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2BFDD1E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066D2053" w14:textId="7CDA95F0" w:rsidR="006C0E30" w:rsidRPr="00113327" w:rsidRDefault="006C0E30" w:rsidP="006C0E30">
      <w:pPr>
        <w:rPr>
          <w:rFonts w:ascii="Bahnschrift" w:hAnsi="Bahnschrift"/>
        </w:rPr>
      </w:pPr>
      <w:r w:rsidRPr="00113327">
        <w:rPr>
          <w:rFonts w:ascii="Bahnschrift" w:hAnsi="Bahnschrift"/>
        </w:rPr>
        <w:t xml:space="preserve">The staff who work for TCHC are </w:t>
      </w:r>
      <w:r w:rsidR="00E045C4">
        <w:rPr>
          <w:rFonts w:ascii="Bahnschrift" w:hAnsi="Bahnschrift"/>
        </w:rPr>
        <w:t>learner-centric</w:t>
      </w:r>
      <w:r w:rsidRPr="00113327">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113327" w:rsidRDefault="006C0E30" w:rsidP="006C0E30">
      <w:pPr>
        <w:rPr>
          <w:rFonts w:ascii="Bahnschrift" w:hAnsi="Bahnschrift"/>
        </w:rPr>
      </w:pPr>
      <w:r w:rsidRPr="00113327">
        <w:rPr>
          <w:rFonts w:ascii="Bahnschrift" w:hAnsi="Bahnschrift"/>
        </w:rPr>
        <w:t> </w:t>
      </w:r>
    </w:p>
    <w:p w14:paraId="2C001B11" w14:textId="03ED55C2" w:rsidR="006C0E30" w:rsidRDefault="006C0E30" w:rsidP="006C0E30">
      <w:pPr>
        <w:rPr>
          <w:rFonts w:ascii="Bahnschrift" w:hAnsi="Bahnschrift"/>
        </w:rPr>
      </w:pPr>
      <w:r w:rsidRPr="00113327">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173E69FF" w14:textId="5F7997F8" w:rsidR="00021F85" w:rsidRPr="00EB4BAF" w:rsidRDefault="00021F85" w:rsidP="00021F85">
      <w:pPr>
        <w:pStyle w:val="Heading3"/>
        <w:rPr>
          <w:rFonts w:ascii="Bahnschrift" w:eastAsia="Times New Roman" w:hAnsi="Bahnschrift" w:cstheme="majorHAnsi"/>
          <w:b w:val="0"/>
          <w:bCs w:val="0"/>
          <w:iCs w:val="0"/>
          <w:color w:val="auto"/>
          <w:spacing w:val="-5"/>
          <w:sz w:val="20"/>
        </w:rPr>
      </w:pPr>
      <w:r w:rsidRPr="00EB4BAF">
        <w:rPr>
          <w:rFonts w:ascii="Bahnschrift" w:eastAsia="Times New Roman" w:hAnsi="Bahnschrift" w:cstheme="majorHAnsi"/>
          <w:b w:val="0"/>
          <w:bCs w:val="0"/>
          <w:iCs w:val="0"/>
          <w:color w:val="auto"/>
          <w:spacing w:val="-5"/>
          <w:sz w:val="20"/>
        </w:rPr>
        <w:t xml:space="preserve">TCHC is looking for passionate and qualified Internal Quality Assurers to quality assure </w:t>
      </w:r>
      <w:r>
        <w:rPr>
          <w:rFonts w:ascii="Bahnschrift" w:eastAsia="Times New Roman" w:hAnsi="Bahnschrift" w:cstheme="majorHAnsi"/>
          <w:b w:val="0"/>
          <w:bCs w:val="0"/>
          <w:iCs w:val="0"/>
          <w:color w:val="auto"/>
          <w:spacing w:val="-5"/>
          <w:sz w:val="20"/>
        </w:rPr>
        <w:t xml:space="preserve">our study </w:t>
      </w:r>
      <w:r w:rsidR="003D12AC">
        <w:rPr>
          <w:rFonts w:ascii="Bahnschrift" w:eastAsia="Times New Roman" w:hAnsi="Bahnschrift" w:cstheme="majorHAnsi"/>
          <w:b w:val="0"/>
          <w:bCs w:val="0"/>
          <w:iCs w:val="0"/>
          <w:color w:val="auto"/>
          <w:spacing w:val="-5"/>
          <w:sz w:val="20"/>
        </w:rPr>
        <w:t>programmes across</w:t>
      </w:r>
      <w:r>
        <w:rPr>
          <w:rFonts w:ascii="Bahnschrift" w:eastAsia="Times New Roman" w:hAnsi="Bahnschrift" w:cstheme="majorHAnsi"/>
          <w:b w:val="0"/>
          <w:bCs w:val="0"/>
          <w:iCs w:val="0"/>
          <w:color w:val="auto"/>
          <w:spacing w:val="-5"/>
          <w:sz w:val="20"/>
        </w:rPr>
        <w:t xml:space="preserve"> our delivery </w:t>
      </w:r>
      <w:r w:rsidRPr="00EB4BAF">
        <w:rPr>
          <w:rFonts w:ascii="Bahnschrift" w:eastAsia="Times New Roman" w:hAnsi="Bahnschrift" w:cstheme="majorHAnsi"/>
          <w:b w:val="0"/>
          <w:bCs w:val="0"/>
          <w:iCs w:val="0"/>
          <w:color w:val="auto"/>
          <w:spacing w:val="-5"/>
          <w:sz w:val="20"/>
        </w:rPr>
        <w:t>including:</w:t>
      </w:r>
    </w:p>
    <w:p w14:paraId="50751D6C" w14:textId="77777777" w:rsidR="00021F85" w:rsidRPr="00310E85" w:rsidRDefault="00021F85" w:rsidP="00021F85">
      <w:pPr>
        <w:pStyle w:val="Heading3"/>
        <w:numPr>
          <w:ilvl w:val="0"/>
          <w:numId w:val="18"/>
        </w:numPr>
        <w:rPr>
          <w:rFonts w:ascii="Bahnschrift" w:eastAsiaTheme="minorHAnsi" w:hAnsi="Bahnschrift" w:cstheme="minorBidi"/>
          <w:b w:val="0"/>
          <w:bCs w:val="0"/>
          <w:iCs w:val="0"/>
          <w:color w:val="auto"/>
          <w:sz w:val="20"/>
        </w:rPr>
      </w:pPr>
      <w:r>
        <w:rPr>
          <w:rFonts w:ascii="Bahnschrift" w:eastAsiaTheme="minorHAnsi" w:hAnsi="Bahnschrift" w:cstheme="minorBidi"/>
          <w:b w:val="0"/>
          <w:bCs w:val="0"/>
          <w:iCs w:val="0"/>
          <w:color w:val="auto"/>
          <w:sz w:val="20"/>
        </w:rPr>
        <w:t>Functional skills</w:t>
      </w:r>
    </w:p>
    <w:p w14:paraId="37F6A482" w14:textId="77777777" w:rsidR="00021F85" w:rsidRDefault="00021F85" w:rsidP="00021F85">
      <w:pPr>
        <w:pStyle w:val="BodyText"/>
        <w:numPr>
          <w:ilvl w:val="0"/>
          <w:numId w:val="19"/>
        </w:numPr>
        <w:rPr>
          <w:rFonts w:ascii="Bahnschrift" w:eastAsiaTheme="minorHAnsi" w:hAnsi="Bahnschrift"/>
        </w:rPr>
      </w:pPr>
      <w:r>
        <w:rPr>
          <w:rFonts w:ascii="Bahnschrift" w:eastAsiaTheme="minorHAnsi" w:hAnsi="Bahnschrift"/>
        </w:rPr>
        <w:t>Business and Retail</w:t>
      </w:r>
    </w:p>
    <w:p w14:paraId="0C11D4C3" w14:textId="77777777" w:rsidR="00021F85" w:rsidRDefault="00021F85" w:rsidP="00021F85">
      <w:pPr>
        <w:pStyle w:val="BodyText"/>
        <w:numPr>
          <w:ilvl w:val="0"/>
          <w:numId w:val="19"/>
        </w:numPr>
        <w:rPr>
          <w:rFonts w:ascii="Bahnschrift" w:eastAsiaTheme="minorHAnsi" w:hAnsi="Bahnschrift"/>
        </w:rPr>
      </w:pPr>
      <w:r>
        <w:rPr>
          <w:rFonts w:ascii="Bahnschrift" w:eastAsiaTheme="minorHAnsi" w:hAnsi="Bahnschrift"/>
        </w:rPr>
        <w:t xml:space="preserve">Employability/Progression </w:t>
      </w:r>
    </w:p>
    <w:p w14:paraId="231C05E6" w14:textId="77777777" w:rsidR="00021F85" w:rsidRDefault="00021F85" w:rsidP="00021F85">
      <w:pPr>
        <w:pStyle w:val="Heading3"/>
        <w:numPr>
          <w:ilvl w:val="0"/>
          <w:numId w:val="18"/>
        </w:numPr>
        <w:rPr>
          <w:rFonts w:ascii="Bahnschrift" w:eastAsiaTheme="minorHAnsi" w:hAnsi="Bahnschrift" w:cstheme="minorBidi"/>
          <w:b w:val="0"/>
          <w:bCs w:val="0"/>
          <w:iCs w:val="0"/>
          <w:color w:val="auto"/>
          <w:sz w:val="20"/>
        </w:rPr>
      </w:pPr>
      <w:r>
        <w:rPr>
          <w:rFonts w:ascii="Bahnschrift" w:eastAsiaTheme="minorHAnsi" w:hAnsi="Bahnschrift" w:cstheme="minorBidi"/>
          <w:b w:val="0"/>
          <w:bCs w:val="0"/>
          <w:iCs w:val="0"/>
          <w:color w:val="auto"/>
          <w:sz w:val="20"/>
        </w:rPr>
        <w:t>Health and Social Care</w:t>
      </w:r>
    </w:p>
    <w:p w14:paraId="051AFFDB" w14:textId="77777777" w:rsidR="00021F85" w:rsidRPr="004F442E" w:rsidRDefault="00021F85" w:rsidP="00021F85">
      <w:pPr>
        <w:pStyle w:val="BodyText"/>
        <w:numPr>
          <w:ilvl w:val="0"/>
          <w:numId w:val="18"/>
        </w:numPr>
        <w:rPr>
          <w:rFonts w:ascii="Bahnschrift" w:eastAsiaTheme="minorHAnsi" w:hAnsi="Bahnschrift"/>
        </w:rPr>
      </w:pPr>
      <w:r w:rsidRPr="004F442E">
        <w:rPr>
          <w:rFonts w:ascii="Bahnschrift" w:eastAsiaTheme="minorHAnsi" w:hAnsi="Bahnschrift"/>
        </w:rPr>
        <w:t>Construction</w:t>
      </w:r>
    </w:p>
    <w:p w14:paraId="77D629FB" w14:textId="77777777" w:rsidR="00021F85" w:rsidRPr="00EB4BAF" w:rsidRDefault="00021F85" w:rsidP="00021F85">
      <w:pPr>
        <w:pStyle w:val="Heading3"/>
        <w:rPr>
          <w:rFonts w:ascii="Bahnschrift" w:eastAsiaTheme="minorHAnsi" w:hAnsi="Bahnschrift" w:cstheme="minorBidi"/>
          <w:b w:val="0"/>
          <w:bCs w:val="0"/>
          <w:iCs w:val="0"/>
          <w:color w:val="auto"/>
          <w:sz w:val="20"/>
        </w:rPr>
      </w:pPr>
      <w:r w:rsidRPr="00EB4BAF">
        <w:rPr>
          <w:rFonts w:ascii="Bahnschrift" w:eastAsiaTheme="minorHAnsi" w:hAnsi="Bahnschrift" w:cstheme="minorBidi"/>
          <w:b w:val="0"/>
          <w:bCs w:val="0"/>
          <w:iCs w:val="0"/>
          <w:color w:val="auto"/>
          <w:sz w:val="20"/>
        </w:rPr>
        <w:t>We are looking for an experienced Internal Quality Assurer (IQA) who will, working alongside existing IQA staff, support the TCHC Group delivery to ensure that Tutors</w:t>
      </w:r>
      <w:r>
        <w:rPr>
          <w:rFonts w:ascii="Bahnschrift" w:eastAsiaTheme="minorHAnsi" w:hAnsi="Bahnschrift" w:cstheme="minorBidi"/>
          <w:b w:val="0"/>
          <w:bCs w:val="0"/>
          <w:iCs w:val="0"/>
          <w:color w:val="auto"/>
          <w:sz w:val="20"/>
        </w:rPr>
        <w:t xml:space="preserve"> and Centre Managers</w:t>
      </w:r>
      <w:r w:rsidRPr="00EB4BAF">
        <w:rPr>
          <w:rFonts w:ascii="Bahnschrift" w:eastAsiaTheme="minorHAnsi" w:hAnsi="Bahnschrift" w:cstheme="minorBidi"/>
          <w:b w:val="0"/>
          <w:bCs w:val="0"/>
          <w:iCs w:val="0"/>
          <w:color w:val="auto"/>
          <w:sz w:val="20"/>
        </w:rPr>
        <w:t xml:space="preserve"> are working to the highest of standards and meeting all the requirements to successfully achieve their learners on programme. </w:t>
      </w:r>
    </w:p>
    <w:p w14:paraId="45366E3E" w14:textId="12157B59" w:rsidR="00566D60" w:rsidRPr="00021F85" w:rsidRDefault="00021F85" w:rsidP="00021F85">
      <w:pPr>
        <w:pStyle w:val="Heading3"/>
        <w:rPr>
          <w:rFonts w:ascii="Bahnschrift" w:eastAsiaTheme="minorHAnsi" w:hAnsi="Bahnschrift" w:cstheme="minorBidi"/>
          <w:b w:val="0"/>
          <w:bCs w:val="0"/>
          <w:iCs w:val="0"/>
          <w:color w:val="auto"/>
          <w:sz w:val="20"/>
        </w:rPr>
      </w:pPr>
      <w:r w:rsidRPr="00EB4BAF">
        <w:rPr>
          <w:rFonts w:ascii="Bahnschrift" w:eastAsiaTheme="minorHAnsi" w:hAnsi="Bahnschrift" w:cstheme="minorBidi"/>
          <w:b w:val="0"/>
          <w:bCs w:val="0"/>
          <w:iCs w:val="0"/>
          <w:color w:val="auto"/>
          <w:sz w:val="20"/>
        </w:rPr>
        <w:t>Travel is essential for this role.</w:t>
      </w:r>
    </w:p>
    <w:p w14:paraId="01A6B3C4" w14:textId="734B2152" w:rsidR="0038701A" w:rsidRPr="00113327" w:rsidRDefault="0038701A"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2227EA">
        <w:trPr>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25C17034" w:rsidR="00027D88" w:rsidRPr="002227EA" w:rsidRDefault="00B14073" w:rsidP="00F040B1">
            <w:pPr>
              <w:pStyle w:val="BodyText"/>
              <w:rPr>
                <w:rFonts w:ascii="Bahnschrift" w:hAnsi="Bahnschrift"/>
                <w:bCs/>
              </w:rPr>
            </w:pPr>
            <w:r>
              <w:rPr>
                <w:rFonts w:ascii="Bahnschrift" w:hAnsi="Bahnschrift"/>
                <w:bCs/>
              </w:rPr>
              <w:t>Youth Programmes Internal Quality Assurer</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63106A8B" w:rsidR="00027D88" w:rsidRPr="002227EA" w:rsidRDefault="003D12AC" w:rsidP="001C0DC9">
            <w:pPr>
              <w:pStyle w:val="TableText"/>
              <w:rPr>
                <w:rFonts w:ascii="Bahnschrift" w:hAnsi="Bahnschrift"/>
                <w:bCs/>
              </w:rPr>
            </w:pPr>
            <w:r w:rsidRPr="004E39BD">
              <w:rPr>
                <w:rFonts w:ascii="Bahnschrift" w:hAnsi="Bahnschrift"/>
                <w:bCs/>
              </w:rPr>
              <w:t xml:space="preserve">Based </w:t>
            </w:r>
            <w:r w:rsidR="00261F24" w:rsidRPr="004E39BD">
              <w:rPr>
                <w:rFonts w:ascii="Bahnschrift" w:hAnsi="Bahnschrift"/>
                <w:bCs/>
              </w:rPr>
              <w:t>at</w:t>
            </w:r>
            <w:r w:rsidRPr="004E39BD">
              <w:rPr>
                <w:rFonts w:ascii="Bahnschrift" w:hAnsi="Bahnschrift"/>
                <w:bCs/>
              </w:rPr>
              <w:t xml:space="preserve"> the closest TCHC Office</w:t>
            </w:r>
            <w:r w:rsidR="00261F24" w:rsidRPr="004E39BD">
              <w:rPr>
                <w:rFonts w:ascii="Bahnschrift" w:hAnsi="Bahnschrift"/>
                <w:bCs/>
              </w:rPr>
              <w:t>/Hybrid</w:t>
            </w:r>
            <w:r w:rsidRPr="004E39BD">
              <w:rPr>
                <w:rFonts w:ascii="Bahnschrift" w:hAnsi="Bahnschrift"/>
                <w:bCs/>
              </w:rPr>
              <w:t xml:space="preserve"> (Travel across the East of England and other areas as required</w:t>
            </w:r>
            <w:r w:rsidR="00261F24" w:rsidRPr="004E39BD">
              <w:rPr>
                <w:rFonts w:ascii="Bahnschrift" w:hAnsi="Bahnschrift"/>
                <w:bCs/>
              </w:rPr>
              <w:t xml:space="preserve"> ESSENTIAL</w:t>
            </w:r>
            <w:r w:rsidRPr="004E39BD">
              <w:rPr>
                <w:rFonts w:ascii="Bahnschrift" w:hAnsi="Bahnschrift"/>
                <w:bCs/>
              </w:rPr>
              <w:t>)</w:t>
            </w:r>
          </w:p>
        </w:tc>
      </w:tr>
      <w:tr w:rsidR="00D14240" w:rsidRPr="00113327" w14:paraId="1B75AEB2" w14:textId="77777777" w:rsidTr="002227EA">
        <w:trPr>
          <w:jc w:val="center"/>
        </w:trPr>
        <w:tc>
          <w:tcPr>
            <w:tcW w:w="2501" w:type="dxa"/>
          </w:tcPr>
          <w:p w14:paraId="6BF50DCB" w14:textId="77777777" w:rsidR="00027D88" w:rsidRPr="00113327" w:rsidRDefault="0068375E" w:rsidP="00F040B1">
            <w:pPr>
              <w:pStyle w:val="TableText"/>
              <w:rPr>
                <w:rFonts w:ascii="Bahnschrift" w:hAnsi="Bahnschrift"/>
                <w:b/>
                <w:bCs/>
              </w:rPr>
            </w:pPr>
            <w:r w:rsidRPr="00113327">
              <w:rPr>
                <w:rFonts w:ascii="Bahnschrift" w:hAnsi="Bahnschrift"/>
                <w:b/>
                <w:bCs/>
              </w:rPr>
              <w:t>Working Hours:</w:t>
            </w:r>
          </w:p>
        </w:tc>
        <w:tc>
          <w:tcPr>
            <w:tcW w:w="7417" w:type="dxa"/>
          </w:tcPr>
          <w:p w14:paraId="1B7610F8" w14:textId="73DDB3F2" w:rsidR="00027D88" w:rsidRPr="002227EA" w:rsidRDefault="0068375E" w:rsidP="002227EA">
            <w:pPr>
              <w:pStyle w:val="TableText"/>
              <w:spacing w:before="0" w:after="0"/>
              <w:rPr>
                <w:rFonts w:ascii="Bahnschrift" w:hAnsi="Bahnschrift"/>
                <w:bCs/>
              </w:rPr>
            </w:pPr>
            <w:r w:rsidRPr="002227EA">
              <w:rPr>
                <w:rFonts w:ascii="Bahnschrift" w:hAnsi="Bahnschrift"/>
                <w:bCs/>
              </w:rPr>
              <w:t>8.30 am to 5.00 pm</w:t>
            </w:r>
            <w:r w:rsidR="001C0DC9" w:rsidRPr="002227EA">
              <w:rPr>
                <w:rFonts w:ascii="Bahnschrift" w:hAnsi="Bahnschrift"/>
                <w:bCs/>
              </w:rPr>
              <w:t xml:space="preserve"> OR 9:00am to 5:30pm</w:t>
            </w:r>
            <w:r w:rsidR="00D91762" w:rsidRPr="002227EA">
              <w:rPr>
                <w:rFonts w:ascii="Bahnschrift" w:hAnsi="Bahnschrift"/>
                <w:bCs/>
              </w:rPr>
              <w:t xml:space="preserve">, Monday to Friday, </w:t>
            </w:r>
            <w:r w:rsidRPr="002227EA">
              <w:rPr>
                <w:rFonts w:ascii="Bahnschrift" w:hAnsi="Bahnschrift"/>
                <w:bCs/>
              </w:rPr>
              <w:t>1-hour lunch</w:t>
            </w:r>
            <w:r w:rsidR="00D91762" w:rsidRPr="002227EA">
              <w:rPr>
                <w:rFonts w:ascii="Bahnschrift" w:hAnsi="Bahnschrift"/>
                <w:bCs/>
              </w:rPr>
              <w:t xml:space="preserve">, </w:t>
            </w:r>
            <w:r w:rsidRPr="002227EA">
              <w:rPr>
                <w:rFonts w:ascii="Bahnschrift" w:hAnsi="Bahnschrift"/>
                <w:bCs/>
              </w:rPr>
              <w:t>37.5 hours per week</w:t>
            </w:r>
          </w:p>
        </w:tc>
      </w:tr>
      <w:tr w:rsidR="004E53A2" w:rsidRPr="00113327" w14:paraId="2729CC09" w14:textId="77777777" w:rsidTr="002227EA">
        <w:trPr>
          <w:jc w:val="center"/>
        </w:trPr>
        <w:tc>
          <w:tcPr>
            <w:tcW w:w="2501" w:type="dxa"/>
          </w:tcPr>
          <w:p w14:paraId="3EAE8B01" w14:textId="58C1B891" w:rsidR="004E53A2" w:rsidRPr="00113327" w:rsidRDefault="004E53A2" w:rsidP="00F040B1">
            <w:pPr>
              <w:pStyle w:val="TableText"/>
              <w:rPr>
                <w:rFonts w:ascii="Bahnschrift" w:hAnsi="Bahnschrift"/>
                <w:b/>
                <w:bCs/>
              </w:rPr>
            </w:pPr>
            <w:r w:rsidRPr="00113327">
              <w:rPr>
                <w:rFonts w:ascii="Bahnschrift" w:hAnsi="Bahnschrift"/>
                <w:b/>
                <w:bCs/>
              </w:rPr>
              <w:t>Contract Type:</w:t>
            </w:r>
          </w:p>
        </w:tc>
        <w:tc>
          <w:tcPr>
            <w:tcW w:w="7417" w:type="dxa"/>
          </w:tcPr>
          <w:p w14:paraId="49178A84" w14:textId="13035420" w:rsidR="004E53A2" w:rsidRPr="002227EA" w:rsidRDefault="004E53A2" w:rsidP="00F040B1">
            <w:pPr>
              <w:pStyle w:val="TableText"/>
              <w:spacing w:before="0" w:after="0"/>
              <w:rPr>
                <w:rFonts w:ascii="Bahnschrift" w:hAnsi="Bahnschrift"/>
                <w:bCs/>
              </w:rPr>
            </w:pPr>
            <w:r w:rsidRPr="002227EA">
              <w:rPr>
                <w:rFonts w:ascii="Bahnschrift" w:hAnsi="Bahnschrift"/>
                <w:bCs/>
              </w:rPr>
              <w:t>Perm</w:t>
            </w:r>
          </w:p>
        </w:tc>
      </w:tr>
      <w:tr w:rsidR="00D14240" w:rsidRPr="00113327" w14:paraId="67E2627E" w14:textId="77777777" w:rsidTr="002227EA">
        <w:trPr>
          <w:jc w:val="center"/>
        </w:trPr>
        <w:tc>
          <w:tcPr>
            <w:tcW w:w="2501" w:type="dxa"/>
          </w:tcPr>
          <w:p w14:paraId="0CBBA9C6" w14:textId="77777777" w:rsidR="00027D88" w:rsidRPr="00113327" w:rsidRDefault="0068375E" w:rsidP="00F040B1">
            <w:pPr>
              <w:pStyle w:val="TableText"/>
              <w:rPr>
                <w:rFonts w:ascii="Bahnschrift" w:hAnsi="Bahnschrift"/>
                <w:b/>
                <w:bCs/>
              </w:rPr>
            </w:pPr>
            <w:r w:rsidRPr="00113327">
              <w:rPr>
                <w:rFonts w:ascii="Bahnschrift" w:hAnsi="Bahnschrift"/>
                <w:b/>
                <w:bCs/>
              </w:rPr>
              <w:lastRenderedPageBreak/>
              <w:t>Reports to:</w:t>
            </w:r>
          </w:p>
        </w:tc>
        <w:tc>
          <w:tcPr>
            <w:tcW w:w="7417" w:type="dxa"/>
          </w:tcPr>
          <w:p w14:paraId="166CD2DF" w14:textId="29638C35" w:rsidR="00027D88" w:rsidRPr="002227EA" w:rsidRDefault="00B14073" w:rsidP="00F040B1">
            <w:pPr>
              <w:pStyle w:val="TableText"/>
              <w:tabs>
                <w:tab w:val="center" w:pos="2209"/>
              </w:tabs>
              <w:rPr>
                <w:rFonts w:ascii="Bahnschrift" w:hAnsi="Bahnschrift"/>
                <w:bCs/>
              </w:rPr>
            </w:pPr>
            <w:r>
              <w:rPr>
                <w:rFonts w:ascii="Bahnschrift" w:hAnsi="Bahnschrift"/>
                <w:bCs/>
              </w:rPr>
              <w:t>Curriculum and Quality Manager</w:t>
            </w:r>
          </w:p>
        </w:tc>
      </w:tr>
      <w:tr w:rsidR="00D14240" w:rsidRPr="00113327" w14:paraId="3268DDE5" w14:textId="77777777" w:rsidTr="004E39BD">
        <w:trPr>
          <w:jc w:val="center"/>
        </w:trPr>
        <w:tc>
          <w:tcPr>
            <w:tcW w:w="2501" w:type="dxa"/>
          </w:tcPr>
          <w:p w14:paraId="72E95F6D" w14:textId="77777777" w:rsidR="00027D88" w:rsidRPr="00113327" w:rsidRDefault="0068375E" w:rsidP="00F040B1">
            <w:pPr>
              <w:pStyle w:val="TableText"/>
              <w:rPr>
                <w:rFonts w:ascii="Bahnschrift" w:hAnsi="Bahnschrift"/>
                <w:b/>
                <w:bCs/>
              </w:rPr>
            </w:pPr>
            <w:r w:rsidRPr="00113327">
              <w:rPr>
                <w:rFonts w:ascii="Bahnschrift" w:hAnsi="Bahnschrift"/>
                <w:b/>
                <w:bCs/>
              </w:rPr>
              <w:t>Salary Band:</w:t>
            </w:r>
          </w:p>
        </w:tc>
        <w:tc>
          <w:tcPr>
            <w:tcW w:w="7417" w:type="dxa"/>
            <w:shd w:val="clear" w:color="auto" w:fill="auto"/>
          </w:tcPr>
          <w:p w14:paraId="7DFEC8C3" w14:textId="58A54E5E" w:rsidR="00027D88" w:rsidRPr="002227EA" w:rsidRDefault="00A257C3" w:rsidP="00F040B1">
            <w:pPr>
              <w:pStyle w:val="TableText"/>
              <w:rPr>
                <w:rFonts w:ascii="Bahnschrift" w:hAnsi="Bahnschrift"/>
                <w:bCs/>
              </w:rPr>
            </w:pPr>
            <w:r w:rsidRPr="004E39BD">
              <w:rPr>
                <w:rFonts w:ascii="Bahnschrift" w:hAnsi="Bahnschrift"/>
                <w:bCs/>
              </w:rPr>
              <w:t>£2</w:t>
            </w:r>
            <w:r w:rsidR="003D12AC" w:rsidRPr="004E39BD">
              <w:rPr>
                <w:rFonts w:ascii="Bahnschrift" w:hAnsi="Bahnschrift"/>
                <w:bCs/>
              </w:rPr>
              <w:t>9,</w:t>
            </w:r>
            <w:r w:rsidRPr="004E39BD">
              <w:rPr>
                <w:rFonts w:ascii="Bahnschrift" w:hAnsi="Bahnschrift"/>
                <w:bCs/>
              </w:rPr>
              <w:t>000 to £3</w:t>
            </w:r>
            <w:r w:rsidR="003D12AC" w:rsidRPr="004E39BD">
              <w:rPr>
                <w:rFonts w:ascii="Bahnschrift" w:hAnsi="Bahnschrift"/>
                <w:bCs/>
              </w:rPr>
              <w:t>4,</w:t>
            </w:r>
            <w:r w:rsidRPr="004E39BD">
              <w:rPr>
                <w:rFonts w:ascii="Bahnschrift" w:hAnsi="Bahnschrift"/>
                <w:bCs/>
              </w:rPr>
              <w:t>000</w:t>
            </w:r>
            <w:r w:rsidR="003D12AC" w:rsidRPr="004E39BD">
              <w:rPr>
                <w:rFonts w:ascii="Bahnschrift" w:hAnsi="Bahnschrift"/>
                <w:bCs/>
              </w:rPr>
              <w:t xml:space="preserve"> per annum</w:t>
            </w:r>
          </w:p>
        </w:tc>
      </w:tr>
    </w:tbl>
    <w:p w14:paraId="244A2CB2" w14:textId="77777777" w:rsidR="0038701A" w:rsidRPr="00113327" w:rsidRDefault="0038701A" w:rsidP="0038701A">
      <w:pPr>
        <w:rPr>
          <w:rFonts w:ascii="Bahnschrift" w:hAnsi="Bahnschrift"/>
          <w:b/>
          <w:bCs/>
        </w:rPr>
      </w:pPr>
    </w:p>
    <w:p w14:paraId="7A5DB83F" w14:textId="77777777" w:rsidR="00600CC8" w:rsidRPr="00113327" w:rsidRDefault="00600CC8"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57AC9418" w14:textId="778AED93" w:rsidR="000D5CDA" w:rsidRPr="00113327" w:rsidRDefault="0068375E" w:rsidP="00DB3B98">
      <w:pPr>
        <w:rPr>
          <w:rFonts w:ascii="Bahnschrift" w:hAnsi="Bahnschrift"/>
          <w:b/>
          <w:bCs/>
        </w:rPr>
      </w:pPr>
      <w:r w:rsidRPr="00113327">
        <w:rPr>
          <w:rFonts w:ascii="Bahnschrift" w:hAnsi="Bahnschrift"/>
          <w:b/>
          <w:bCs/>
          <w:color w:val="003465" w:themeColor="accent6" w:themeShade="BF"/>
        </w:rPr>
        <w:t>Qualifications:</w:t>
      </w:r>
      <w:r w:rsidRPr="00113327">
        <w:rPr>
          <w:rFonts w:ascii="Bahnschrift" w:hAnsi="Bahnschrift"/>
          <w:b/>
          <w:bCs/>
        </w:rPr>
        <w:t xml:space="preserve"> </w:t>
      </w:r>
    </w:p>
    <w:p w14:paraId="12BA477F" w14:textId="77777777" w:rsidR="000D5CDA" w:rsidRPr="00113327" w:rsidRDefault="0068375E" w:rsidP="000D5CDA">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45677215" w14:textId="77777777" w:rsidR="00431228" w:rsidRDefault="00431228" w:rsidP="00431228">
      <w:pPr>
        <w:rPr>
          <w:rFonts w:ascii="Bahnschrift" w:hAnsi="Bahnschrift" w:cs="Tahoma"/>
          <w:lang w:eastAsia="en-GB"/>
        </w:rPr>
      </w:pPr>
      <w:r w:rsidRPr="00EB4BAF">
        <w:rPr>
          <w:rFonts w:ascii="Bahnschrift" w:hAnsi="Bahnschrift" w:cs="Tahoma"/>
          <w:lang w:eastAsia="en-GB"/>
        </w:rPr>
        <w:t>PTLLS, Certificate of Education or PGCE qualification</w:t>
      </w:r>
    </w:p>
    <w:p w14:paraId="2C907396" w14:textId="77777777" w:rsidR="00431228" w:rsidRDefault="00431228" w:rsidP="00431228">
      <w:pPr>
        <w:rPr>
          <w:rFonts w:ascii="Bahnschrift" w:hAnsi="Bahnschrift"/>
        </w:rPr>
      </w:pPr>
      <w:r w:rsidRPr="00EB4BAF">
        <w:rPr>
          <w:rFonts w:ascii="Bahnschrift" w:hAnsi="Bahnschrift"/>
        </w:rPr>
        <w:t>Assessor qualification at Level 3 or above</w:t>
      </w:r>
    </w:p>
    <w:p w14:paraId="3CAF00CF" w14:textId="77777777" w:rsidR="00431228" w:rsidRDefault="00431228" w:rsidP="00431228">
      <w:pPr>
        <w:rPr>
          <w:rFonts w:ascii="Bahnschrift" w:hAnsi="Bahnschrift"/>
        </w:rPr>
      </w:pPr>
      <w:r>
        <w:rPr>
          <w:rFonts w:ascii="Bahnschrift" w:hAnsi="Bahnschrift"/>
        </w:rPr>
        <w:t>Level 4 IQA qualification</w:t>
      </w:r>
    </w:p>
    <w:p w14:paraId="20BECB56" w14:textId="77777777" w:rsidR="00431228" w:rsidRDefault="00431228" w:rsidP="00431228">
      <w:pPr>
        <w:pStyle w:val="TableText"/>
        <w:spacing w:before="0" w:after="0"/>
        <w:rPr>
          <w:rFonts w:ascii="Bahnschrift" w:hAnsi="Bahnschrift"/>
        </w:rPr>
      </w:pPr>
      <w:r w:rsidRPr="00EB4BAF">
        <w:rPr>
          <w:rFonts w:ascii="Bahnschrift" w:hAnsi="Bahnschrift"/>
        </w:rPr>
        <w:t xml:space="preserve">Level 2 Functional Skills qualifications or equivalent in English and </w:t>
      </w:r>
      <w:r>
        <w:rPr>
          <w:rFonts w:ascii="Bahnschrift" w:hAnsi="Bahnschrift"/>
        </w:rPr>
        <w:t>M</w:t>
      </w:r>
      <w:r w:rsidRPr="00EB4BAF">
        <w:rPr>
          <w:rFonts w:ascii="Bahnschrift" w:hAnsi="Bahnschrift"/>
        </w:rPr>
        <w:t xml:space="preserve">aths </w:t>
      </w:r>
    </w:p>
    <w:p w14:paraId="3132696C" w14:textId="76031C16" w:rsidR="003C1E1B" w:rsidRPr="00113327" w:rsidRDefault="003C1E1B" w:rsidP="00A80A04">
      <w:pPr>
        <w:pStyle w:val="ListParagraph"/>
        <w:ind w:left="720"/>
        <w:rPr>
          <w:rFonts w:ascii="Bahnschrift" w:hAnsi="Bahnschrift"/>
        </w:rPr>
      </w:pPr>
    </w:p>
    <w:p w14:paraId="70597F9C" w14:textId="34817B2F" w:rsidR="003C1E1B" w:rsidRPr="00113327" w:rsidRDefault="003C1E1B" w:rsidP="00A80A04">
      <w:pPr>
        <w:pStyle w:val="ListParagraph"/>
        <w:ind w:left="720"/>
        <w:rPr>
          <w:rFonts w:ascii="Bahnschrift" w:hAnsi="Bahnschrift"/>
        </w:rPr>
      </w:pPr>
    </w:p>
    <w:p w14:paraId="5DFCED2B" w14:textId="458E6960" w:rsidR="0013018D" w:rsidRPr="00113327" w:rsidRDefault="0068375E" w:rsidP="0013018D">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36D725A" w14:textId="77777777" w:rsidR="00566D60" w:rsidRPr="00113327" w:rsidRDefault="00566D60" w:rsidP="0013018D">
      <w:pPr>
        <w:rPr>
          <w:rFonts w:ascii="Bahnschrift" w:hAnsi="Bahnschrift"/>
          <w:b/>
          <w:bCs/>
        </w:rPr>
      </w:pPr>
    </w:p>
    <w:p w14:paraId="15558340" w14:textId="77777777" w:rsidR="00BF2706" w:rsidRPr="00EB4BAF" w:rsidRDefault="00BF2706" w:rsidP="00BF2706">
      <w:pPr>
        <w:rPr>
          <w:rFonts w:ascii="Bahnschrift" w:hAnsi="Bahnschrift"/>
        </w:rPr>
      </w:pPr>
      <w:r w:rsidRPr="00EB4BAF">
        <w:rPr>
          <w:rFonts w:ascii="Bahnschrift" w:hAnsi="Bahnschrift"/>
        </w:rPr>
        <w:t xml:space="preserve">Work with the </w:t>
      </w:r>
      <w:r>
        <w:rPr>
          <w:rFonts w:ascii="Bahnschrift" w:hAnsi="Bahnschrift"/>
        </w:rPr>
        <w:t xml:space="preserve">Curriculum and </w:t>
      </w:r>
      <w:r w:rsidRPr="00EB4BAF">
        <w:rPr>
          <w:rFonts w:ascii="Bahnschrift" w:hAnsi="Bahnschrift"/>
        </w:rPr>
        <w:t>Quality</w:t>
      </w:r>
      <w:r>
        <w:rPr>
          <w:rFonts w:ascii="Bahnschrift" w:hAnsi="Bahnschrift"/>
        </w:rPr>
        <w:t xml:space="preserve"> </w:t>
      </w:r>
      <w:r w:rsidRPr="00EB4BAF">
        <w:rPr>
          <w:rFonts w:ascii="Bahnschrift" w:hAnsi="Bahnschrift"/>
        </w:rPr>
        <w:t>Manager to ensure the Quality Assurance (QA) strategy is fully implemented across the TCHC Group in terms of, but not restricted to; IQA Sample Planning, Standardisation, Observations of Teaching, Learning and Assessment, Site Support Visits, Coaching, CPD and Customer Service Calls</w:t>
      </w:r>
      <w:r>
        <w:rPr>
          <w:rFonts w:ascii="Bahnschrift" w:hAnsi="Bahnschrift"/>
        </w:rPr>
        <w:t xml:space="preserve">. </w:t>
      </w:r>
    </w:p>
    <w:p w14:paraId="0C98DA03" w14:textId="77777777" w:rsidR="00BF2706" w:rsidRDefault="00BF2706" w:rsidP="00BF2706">
      <w:pPr>
        <w:rPr>
          <w:rFonts w:ascii="Bahnschrift" w:hAnsi="Bahnschrift"/>
        </w:rPr>
      </w:pPr>
    </w:p>
    <w:p w14:paraId="5EF05B90" w14:textId="77777777" w:rsidR="00BF2706" w:rsidRDefault="00BF2706" w:rsidP="00BF2706">
      <w:pPr>
        <w:rPr>
          <w:rFonts w:ascii="Bahnschrift" w:hAnsi="Bahnschrift"/>
        </w:rPr>
      </w:pPr>
      <w:r w:rsidRPr="00EB4BAF">
        <w:rPr>
          <w:rFonts w:ascii="Bahnschrift" w:hAnsi="Bahnschrift"/>
        </w:rPr>
        <w:t>As an IQA you are required to carry out the following duties in the context of TCHC’s policies and practices, particularly Safeguarding, Prevent, Equality and Diversity, Health and Safety and Data Protection:</w:t>
      </w:r>
    </w:p>
    <w:p w14:paraId="4DC10B55" w14:textId="77777777" w:rsidR="00EE44CE" w:rsidRDefault="00EE44CE" w:rsidP="00BF2706">
      <w:pPr>
        <w:rPr>
          <w:rFonts w:ascii="Bahnschrift" w:hAnsi="Bahnschrift"/>
        </w:rPr>
      </w:pPr>
    </w:p>
    <w:p w14:paraId="1FAD75C7" w14:textId="77777777" w:rsidR="00EE44CE" w:rsidRDefault="00EE44CE" w:rsidP="00EE44CE">
      <w:pPr>
        <w:rPr>
          <w:rFonts w:ascii="Bahnschrift" w:hAnsi="Bahnschrift" w:cs="Tahoma"/>
        </w:rPr>
      </w:pPr>
      <w:r>
        <w:rPr>
          <w:rFonts w:ascii="Bahnschrift" w:hAnsi="Bahnschrift" w:cs="Tahoma"/>
        </w:rPr>
        <w:t>Monitoring and Continual Improvement</w:t>
      </w:r>
    </w:p>
    <w:p w14:paraId="5C8C2075" w14:textId="77777777" w:rsidR="00EE44CE" w:rsidRPr="00402B4C" w:rsidRDefault="00EE44CE" w:rsidP="00EE44CE">
      <w:pPr>
        <w:rPr>
          <w:rFonts w:ascii="Bahnschrift" w:hAnsi="Bahnschrift" w:cs="Tahoma"/>
        </w:rPr>
      </w:pPr>
      <w:r>
        <w:rPr>
          <w:rFonts w:ascii="Bahnschrift" w:hAnsi="Bahnschrift" w:cs="Tahoma"/>
        </w:rPr>
        <w:t xml:space="preserve"> </w:t>
      </w:r>
    </w:p>
    <w:p w14:paraId="06C61CE9" w14:textId="77777777" w:rsidR="00EE44CE" w:rsidRDefault="00EE44CE" w:rsidP="00EE44CE">
      <w:pPr>
        <w:numPr>
          <w:ilvl w:val="0"/>
          <w:numId w:val="20"/>
        </w:numPr>
        <w:rPr>
          <w:rFonts w:ascii="Bahnschrift" w:hAnsi="Bahnschrift"/>
        </w:rPr>
      </w:pPr>
      <w:r>
        <w:rPr>
          <w:rFonts w:ascii="Bahnschrift" w:hAnsi="Bahnschrift"/>
        </w:rPr>
        <w:t xml:space="preserve">Undertake regular CPD and record it using company documents. </w:t>
      </w:r>
    </w:p>
    <w:p w14:paraId="794FBDC1" w14:textId="77777777" w:rsidR="00EE44CE" w:rsidRDefault="00EE44CE" w:rsidP="00EE44CE">
      <w:pPr>
        <w:numPr>
          <w:ilvl w:val="0"/>
          <w:numId w:val="20"/>
        </w:numPr>
        <w:rPr>
          <w:rFonts w:ascii="Bahnschrift" w:hAnsi="Bahnschrift"/>
        </w:rPr>
      </w:pPr>
      <w:r>
        <w:rPr>
          <w:rFonts w:ascii="Bahnschrift" w:hAnsi="Bahnschrift"/>
        </w:rPr>
        <w:t xml:space="preserve">Visit offices and centres to conduct quality assurance checks and provide advice and suggestion for improvement. </w:t>
      </w:r>
    </w:p>
    <w:p w14:paraId="032F8E47" w14:textId="77777777" w:rsidR="00EE44CE" w:rsidRDefault="00EE44CE" w:rsidP="00EE44CE">
      <w:pPr>
        <w:numPr>
          <w:ilvl w:val="0"/>
          <w:numId w:val="20"/>
        </w:numPr>
        <w:rPr>
          <w:rFonts w:ascii="Bahnschrift" w:hAnsi="Bahnschrift"/>
        </w:rPr>
      </w:pPr>
      <w:r>
        <w:rPr>
          <w:rFonts w:ascii="Bahnschrift" w:hAnsi="Bahnschrift"/>
        </w:rPr>
        <w:t xml:space="preserve">Undertake qualifications where suitable as part of your own learning and development. </w:t>
      </w:r>
    </w:p>
    <w:p w14:paraId="5271E254" w14:textId="77777777" w:rsidR="00EE44CE" w:rsidRPr="00EB4BAF" w:rsidRDefault="00EE44CE" w:rsidP="00EE44CE">
      <w:pPr>
        <w:numPr>
          <w:ilvl w:val="0"/>
          <w:numId w:val="20"/>
        </w:numPr>
        <w:rPr>
          <w:rFonts w:ascii="Bahnschrift" w:hAnsi="Bahnschrift"/>
        </w:rPr>
      </w:pPr>
      <w:r>
        <w:rPr>
          <w:rFonts w:ascii="Bahnschrift" w:hAnsi="Bahnschrift"/>
        </w:rPr>
        <w:t>Check Schemes of Works as required.</w:t>
      </w:r>
    </w:p>
    <w:p w14:paraId="7604949F" w14:textId="77777777" w:rsidR="00EE44CE" w:rsidRDefault="00EE44CE" w:rsidP="00EE44CE">
      <w:pPr>
        <w:numPr>
          <w:ilvl w:val="0"/>
          <w:numId w:val="20"/>
        </w:numPr>
        <w:rPr>
          <w:rFonts w:ascii="Bahnschrift" w:hAnsi="Bahnschrift"/>
        </w:rPr>
      </w:pPr>
      <w:r>
        <w:rPr>
          <w:rFonts w:ascii="Bahnschrift" w:hAnsi="Bahnschrift"/>
        </w:rPr>
        <w:t xml:space="preserve">Work with teaching staff to ensure learners complete timely. </w:t>
      </w:r>
    </w:p>
    <w:p w14:paraId="28C67C04" w14:textId="77777777" w:rsidR="00EE44CE" w:rsidRDefault="00EE44CE" w:rsidP="00EE44CE">
      <w:pPr>
        <w:numPr>
          <w:ilvl w:val="0"/>
          <w:numId w:val="20"/>
        </w:numPr>
        <w:rPr>
          <w:rFonts w:ascii="Bahnschrift" w:hAnsi="Bahnschrift"/>
        </w:rPr>
      </w:pPr>
      <w:r>
        <w:rPr>
          <w:rFonts w:ascii="Bahnschrift" w:hAnsi="Bahnschrift"/>
        </w:rPr>
        <w:t xml:space="preserve">Prepare teaching staff risk bandings in line with company requirements. </w:t>
      </w:r>
    </w:p>
    <w:p w14:paraId="619080CA" w14:textId="77777777" w:rsidR="00EE44CE" w:rsidRPr="00EB4BAF" w:rsidRDefault="00EE44CE" w:rsidP="00EE44CE">
      <w:pPr>
        <w:numPr>
          <w:ilvl w:val="0"/>
          <w:numId w:val="20"/>
        </w:numPr>
        <w:rPr>
          <w:rFonts w:ascii="Bahnschrift" w:hAnsi="Bahnschrift"/>
        </w:rPr>
      </w:pPr>
      <w:r>
        <w:rPr>
          <w:rFonts w:ascii="Bahnschrift" w:hAnsi="Bahnschrift"/>
        </w:rPr>
        <w:t xml:space="preserve">Attend any training and meetings as required including external events. </w:t>
      </w:r>
    </w:p>
    <w:p w14:paraId="7FA9AF54" w14:textId="77777777" w:rsidR="00EE44CE" w:rsidRPr="00EB4BAF" w:rsidRDefault="00EE44CE" w:rsidP="00EE44CE">
      <w:pPr>
        <w:numPr>
          <w:ilvl w:val="0"/>
          <w:numId w:val="20"/>
        </w:numPr>
        <w:rPr>
          <w:rFonts w:ascii="Bahnschrift" w:hAnsi="Bahnschrift"/>
        </w:rPr>
      </w:pPr>
      <w:r w:rsidRPr="00EB4BAF">
        <w:rPr>
          <w:rFonts w:ascii="Bahnschrift" w:eastAsia="Arial" w:hAnsi="Bahnschrift" w:cs="Arial"/>
        </w:rPr>
        <w:t xml:space="preserve">Be responsible for promoting and safeguarding (including Prevent) the welfare of all learners for whom you have responsibility for or with whom you </w:t>
      </w:r>
      <w:proofErr w:type="gramStart"/>
      <w:r w:rsidRPr="00EB4BAF">
        <w:rPr>
          <w:rFonts w:ascii="Bahnschrift" w:eastAsia="Arial" w:hAnsi="Bahnschrift" w:cs="Arial"/>
        </w:rPr>
        <w:t>come into contact with</w:t>
      </w:r>
      <w:proofErr w:type="gramEnd"/>
      <w:r w:rsidRPr="00EB4BAF">
        <w:rPr>
          <w:rFonts w:ascii="Bahnschrift" w:eastAsia="Arial" w:hAnsi="Bahnschrift" w:cs="Arial"/>
        </w:rPr>
        <w:t xml:space="preserve"> and adhere to TCHC’s Safeguarding and Prevent policies.</w:t>
      </w:r>
    </w:p>
    <w:p w14:paraId="2BB82393" w14:textId="77777777" w:rsidR="00EE44CE" w:rsidRDefault="00EE44CE" w:rsidP="00EE44CE">
      <w:pPr>
        <w:numPr>
          <w:ilvl w:val="0"/>
          <w:numId w:val="20"/>
        </w:numPr>
        <w:rPr>
          <w:rFonts w:ascii="Bahnschrift" w:hAnsi="Bahnschrift"/>
        </w:rPr>
      </w:pPr>
      <w:r>
        <w:rPr>
          <w:rFonts w:ascii="Bahnschrift" w:hAnsi="Bahnschrift"/>
        </w:rPr>
        <w:t xml:space="preserve">Carry out compliance checks on learner reviews and other vital documentation relating to the learner journey. </w:t>
      </w:r>
    </w:p>
    <w:p w14:paraId="52399432" w14:textId="77777777" w:rsidR="00EE44CE" w:rsidRDefault="00EE44CE" w:rsidP="00EE44CE">
      <w:pPr>
        <w:numPr>
          <w:ilvl w:val="0"/>
          <w:numId w:val="20"/>
        </w:numPr>
        <w:rPr>
          <w:rFonts w:ascii="Bahnschrift" w:hAnsi="Bahnschrift"/>
        </w:rPr>
      </w:pPr>
      <w:r>
        <w:rPr>
          <w:rFonts w:ascii="Bahnschrift" w:hAnsi="Bahnschrift"/>
        </w:rPr>
        <w:t>Ensure that quality cycles are followed.</w:t>
      </w:r>
    </w:p>
    <w:p w14:paraId="05F71B2F" w14:textId="77777777" w:rsidR="00EE44CE" w:rsidRDefault="00EE44CE" w:rsidP="00EE44CE">
      <w:pPr>
        <w:numPr>
          <w:ilvl w:val="0"/>
          <w:numId w:val="20"/>
        </w:numPr>
        <w:rPr>
          <w:rFonts w:ascii="Bahnschrift" w:hAnsi="Bahnschrift"/>
        </w:rPr>
      </w:pPr>
      <w:r>
        <w:rPr>
          <w:rFonts w:ascii="Bahnschrift" w:hAnsi="Bahnschrift"/>
        </w:rPr>
        <w:t>Take responsibility for ensuring that the centres make progress towards agreed tasks set in the quality improvement plan.</w:t>
      </w:r>
    </w:p>
    <w:p w14:paraId="73DA8574" w14:textId="77777777" w:rsidR="00EE44CE" w:rsidRDefault="00EE44CE" w:rsidP="00EE44CE">
      <w:pPr>
        <w:numPr>
          <w:ilvl w:val="0"/>
          <w:numId w:val="20"/>
        </w:numPr>
        <w:rPr>
          <w:rFonts w:ascii="Bahnschrift" w:hAnsi="Bahnschrift"/>
        </w:rPr>
      </w:pPr>
      <w:r>
        <w:rPr>
          <w:rFonts w:ascii="Bahnschrift" w:hAnsi="Bahnschrift"/>
        </w:rPr>
        <w:t xml:space="preserve">Contribute to the company self-assessment process.  </w:t>
      </w:r>
    </w:p>
    <w:p w14:paraId="213EB9DD" w14:textId="77777777" w:rsidR="00EE44CE" w:rsidRDefault="00EE44CE" w:rsidP="00EE44CE">
      <w:pPr>
        <w:numPr>
          <w:ilvl w:val="0"/>
          <w:numId w:val="20"/>
        </w:numPr>
        <w:rPr>
          <w:rFonts w:ascii="Bahnschrift" w:hAnsi="Bahnschrift"/>
        </w:rPr>
      </w:pPr>
      <w:r>
        <w:rPr>
          <w:rFonts w:ascii="Bahnschrift" w:hAnsi="Bahnschrift"/>
        </w:rPr>
        <w:t xml:space="preserve">Participate in audits, centre mock inspections and deep dives as required.  </w:t>
      </w:r>
    </w:p>
    <w:p w14:paraId="7E6D1D89" w14:textId="77777777" w:rsidR="00EE44CE" w:rsidRDefault="00EE44CE" w:rsidP="00EE44CE">
      <w:pPr>
        <w:numPr>
          <w:ilvl w:val="0"/>
          <w:numId w:val="20"/>
        </w:numPr>
        <w:rPr>
          <w:rFonts w:ascii="Bahnschrift" w:hAnsi="Bahnschrift"/>
        </w:rPr>
      </w:pPr>
      <w:r>
        <w:rPr>
          <w:rFonts w:ascii="Bahnschrift" w:hAnsi="Bahnschrift"/>
        </w:rPr>
        <w:t xml:space="preserve">Review support provided to SEND learners and those with an EHCP to work with teams to ensure the learner receives the best possible experience. </w:t>
      </w:r>
    </w:p>
    <w:p w14:paraId="3B131132" w14:textId="77777777" w:rsidR="00EE44CE" w:rsidRDefault="00EE44CE" w:rsidP="00EE44CE">
      <w:pPr>
        <w:numPr>
          <w:ilvl w:val="0"/>
          <w:numId w:val="20"/>
        </w:numPr>
        <w:rPr>
          <w:rFonts w:ascii="Bahnschrift" w:hAnsi="Bahnschrift"/>
        </w:rPr>
      </w:pPr>
      <w:r>
        <w:rPr>
          <w:rFonts w:ascii="Bahnschrift" w:hAnsi="Bahnschrift"/>
        </w:rPr>
        <w:t xml:space="preserve">Work with key stakeholders to monitor learner progress and intervene where there is cause for concern. </w:t>
      </w:r>
    </w:p>
    <w:p w14:paraId="658791E4" w14:textId="77777777" w:rsidR="00EE44CE" w:rsidRDefault="00EE44CE" w:rsidP="00EE44CE">
      <w:pPr>
        <w:rPr>
          <w:rFonts w:ascii="Bahnschrift" w:hAnsi="Bahnschrift"/>
        </w:rPr>
      </w:pPr>
    </w:p>
    <w:p w14:paraId="1CF4B2CB" w14:textId="77777777" w:rsidR="00EE44CE" w:rsidRDefault="00EE44CE" w:rsidP="00EE44CE">
      <w:pPr>
        <w:rPr>
          <w:rFonts w:ascii="Bahnschrift" w:hAnsi="Bahnschrift"/>
        </w:rPr>
      </w:pPr>
      <w:r>
        <w:rPr>
          <w:rFonts w:ascii="Bahnschrift" w:hAnsi="Bahnschrift"/>
        </w:rPr>
        <w:lastRenderedPageBreak/>
        <w:t>Sampling</w:t>
      </w:r>
    </w:p>
    <w:p w14:paraId="727BDCDA" w14:textId="77777777" w:rsidR="00EE44CE" w:rsidRDefault="00EE44CE" w:rsidP="00EE44CE">
      <w:pPr>
        <w:rPr>
          <w:rFonts w:ascii="Bahnschrift" w:hAnsi="Bahnschrift"/>
        </w:rPr>
      </w:pPr>
    </w:p>
    <w:p w14:paraId="14D47F80" w14:textId="77777777" w:rsidR="00EE44CE" w:rsidRDefault="00EE44CE" w:rsidP="00EE44CE">
      <w:pPr>
        <w:numPr>
          <w:ilvl w:val="0"/>
          <w:numId w:val="20"/>
        </w:numPr>
        <w:rPr>
          <w:rFonts w:ascii="Bahnschrift" w:hAnsi="Bahnschrift"/>
        </w:rPr>
      </w:pPr>
      <w:r>
        <w:rPr>
          <w:rFonts w:ascii="Bahnschrift" w:hAnsi="Bahnschrift"/>
        </w:rPr>
        <w:t>Carry out customer service calls to learners and employers to gain feedback on the quality of education they receive.</w:t>
      </w:r>
    </w:p>
    <w:p w14:paraId="372BFEFB" w14:textId="77777777" w:rsidR="00EE44CE" w:rsidRDefault="00EE44CE" w:rsidP="00EE44CE">
      <w:pPr>
        <w:numPr>
          <w:ilvl w:val="0"/>
          <w:numId w:val="20"/>
        </w:numPr>
        <w:rPr>
          <w:rFonts w:ascii="Bahnschrift" w:hAnsi="Bahnschrift"/>
        </w:rPr>
      </w:pPr>
      <w:r>
        <w:rPr>
          <w:rFonts w:ascii="Bahnschrift" w:hAnsi="Bahnschrift"/>
        </w:rPr>
        <w:t>M</w:t>
      </w:r>
      <w:r w:rsidRPr="00EB4BAF">
        <w:rPr>
          <w:rFonts w:ascii="Bahnschrift" w:hAnsi="Bahnschrift"/>
        </w:rPr>
        <w:t xml:space="preserve">aintain IQA Sampling Plans to cover all </w:t>
      </w:r>
      <w:r>
        <w:rPr>
          <w:rFonts w:ascii="Bahnschrift" w:hAnsi="Bahnschrift"/>
        </w:rPr>
        <w:t xml:space="preserve">qualifications and teaching staff. </w:t>
      </w:r>
    </w:p>
    <w:p w14:paraId="2DE1C6D7" w14:textId="77777777" w:rsidR="00EE44CE" w:rsidRDefault="00EE44CE" w:rsidP="00EE44CE">
      <w:pPr>
        <w:numPr>
          <w:ilvl w:val="0"/>
          <w:numId w:val="20"/>
        </w:numPr>
        <w:rPr>
          <w:rFonts w:ascii="Bahnschrift" w:hAnsi="Bahnschrift"/>
        </w:rPr>
      </w:pPr>
      <w:r>
        <w:rPr>
          <w:rFonts w:ascii="Bahnschrift" w:hAnsi="Bahnschrift"/>
        </w:rPr>
        <w:t xml:space="preserve">Carry out regular summative and formative sampling as required. </w:t>
      </w:r>
    </w:p>
    <w:p w14:paraId="4995EFE9" w14:textId="77777777" w:rsidR="00EE44CE" w:rsidRDefault="00EE44CE" w:rsidP="00EE44CE">
      <w:pPr>
        <w:rPr>
          <w:rFonts w:ascii="Bahnschrift" w:hAnsi="Bahnschrift"/>
        </w:rPr>
      </w:pPr>
    </w:p>
    <w:p w14:paraId="18219444" w14:textId="77777777" w:rsidR="00EE44CE" w:rsidRDefault="00EE44CE" w:rsidP="00EE44CE">
      <w:pPr>
        <w:rPr>
          <w:rFonts w:ascii="Bahnschrift" w:hAnsi="Bahnschrift"/>
        </w:rPr>
      </w:pPr>
      <w:r>
        <w:rPr>
          <w:rFonts w:ascii="Bahnschrift" w:hAnsi="Bahnschrift"/>
        </w:rPr>
        <w:t>Support</w:t>
      </w:r>
    </w:p>
    <w:p w14:paraId="5B41A747" w14:textId="77777777" w:rsidR="00EE44CE" w:rsidRDefault="00EE44CE" w:rsidP="00EE44CE">
      <w:pPr>
        <w:rPr>
          <w:rFonts w:ascii="Bahnschrift" w:hAnsi="Bahnschrift"/>
        </w:rPr>
      </w:pPr>
      <w:r>
        <w:rPr>
          <w:rFonts w:ascii="Bahnschrift" w:hAnsi="Bahnschrift"/>
        </w:rPr>
        <w:t xml:space="preserve"> </w:t>
      </w:r>
    </w:p>
    <w:p w14:paraId="00BB3FF0" w14:textId="77777777" w:rsidR="00EE44CE" w:rsidRDefault="00EE44CE" w:rsidP="00EE44CE">
      <w:pPr>
        <w:numPr>
          <w:ilvl w:val="0"/>
          <w:numId w:val="20"/>
        </w:numPr>
        <w:rPr>
          <w:rFonts w:ascii="Bahnschrift" w:hAnsi="Bahnschrift"/>
        </w:rPr>
      </w:pPr>
      <w:r>
        <w:rPr>
          <w:rFonts w:ascii="Bahnschrift" w:hAnsi="Bahnschrift"/>
        </w:rPr>
        <w:t>Provide teaching staff with recorded support based on their training needs.</w:t>
      </w:r>
    </w:p>
    <w:p w14:paraId="2A90984E" w14:textId="77777777" w:rsidR="00EE44CE" w:rsidRDefault="00EE44CE" w:rsidP="00EE44CE">
      <w:pPr>
        <w:rPr>
          <w:rFonts w:ascii="Bahnschrift" w:hAnsi="Bahnschrift"/>
        </w:rPr>
      </w:pPr>
    </w:p>
    <w:p w14:paraId="082FB212" w14:textId="77777777" w:rsidR="00EE44CE" w:rsidRDefault="00EE44CE" w:rsidP="00EE44CE">
      <w:pPr>
        <w:rPr>
          <w:rFonts w:ascii="Bahnschrift" w:hAnsi="Bahnschrift"/>
        </w:rPr>
      </w:pPr>
      <w:r>
        <w:rPr>
          <w:rFonts w:ascii="Bahnschrift" w:hAnsi="Bahnschrift"/>
        </w:rPr>
        <w:t>Observations</w:t>
      </w:r>
    </w:p>
    <w:p w14:paraId="28CF1154" w14:textId="77777777" w:rsidR="00EE44CE" w:rsidRDefault="00EE44CE" w:rsidP="00EE44CE">
      <w:pPr>
        <w:rPr>
          <w:rFonts w:ascii="Bahnschrift" w:hAnsi="Bahnschrift"/>
        </w:rPr>
      </w:pPr>
      <w:r>
        <w:rPr>
          <w:rFonts w:ascii="Bahnschrift" w:hAnsi="Bahnschrift"/>
        </w:rPr>
        <w:t xml:space="preserve"> </w:t>
      </w:r>
    </w:p>
    <w:p w14:paraId="2AD888DD" w14:textId="77777777" w:rsidR="00EE44CE" w:rsidRDefault="00EE44CE" w:rsidP="00EE44CE">
      <w:pPr>
        <w:numPr>
          <w:ilvl w:val="0"/>
          <w:numId w:val="20"/>
        </w:numPr>
        <w:rPr>
          <w:rFonts w:ascii="Bahnschrift" w:hAnsi="Bahnschrift"/>
        </w:rPr>
      </w:pPr>
      <w:r>
        <w:rPr>
          <w:rFonts w:ascii="Bahnschrift" w:hAnsi="Bahnschrift"/>
        </w:rPr>
        <w:t xml:space="preserve">Carry out Observations of teaching, learning and assessment as required and keep tracking systems updated. </w:t>
      </w:r>
    </w:p>
    <w:p w14:paraId="5007511A" w14:textId="77777777" w:rsidR="00EE44CE" w:rsidRDefault="00EE44CE" w:rsidP="00EE44CE">
      <w:pPr>
        <w:numPr>
          <w:ilvl w:val="0"/>
          <w:numId w:val="20"/>
        </w:numPr>
        <w:rPr>
          <w:rFonts w:ascii="Bahnschrift" w:hAnsi="Bahnschrift"/>
        </w:rPr>
      </w:pPr>
      <w:r>
        <w:rPr>
          <w:rFonts w:ascii="Bahnschrift" w:hAnsi="Bahnschrift"/>
        </w:rPr>
        <w:t xml:space="preserve">Ensure observation development plan tasks are completed timely. </w:t>
      </w:r>
    </w:p>
    <w:p w14:paraId="43BF273A" w14:textId="77777777" w:rsidR="00EE44CE" w:rsidRDefault="00EE44CE" w:rsidP="00EE44CE">
      <w:pPr>
        <w:numPr>
          <w:ilvl w:val="0"/>
          <w:numId w:val="20"/>
        </w:numPr>
        <w:rPr>
          <w:rFonts w:ascii="Bahnschrift" w:hAnsi="Bahnschrift"/>
        </w:rPr>
      </w:pPr>
      <w:r>
        <w:rPr>
          <w:rFonts w:ascii="Bahnschrift" w:hAnsi="Bahnschrift"/>
        </w:rPr>
        <w:t>Work closely with centre teams to encourage and challenge them to improve over time.</w:t>
      </w:r>
    </w:p>
    <w:p w14:paraId="1750B6E3" w14:textId="77777777" w:rsidR="00EE44CE" w:rsidRPr="00105C1A" w:rsidRDefault="00EE44CE" w:rsidP="00EE44CE">
      <w:pPr>
        <w:numPr>
          <w:ilvl w:val="0"/>
          <w:numId w:val="20"/>
        </w:numPr>
        <w:rPr>
          <w:rFonts w:ascii="Bahnschrift" w:hAnsi="Bahnschrift"/>
        </w:rPr>
      </w:pPr>
      <w:r>
        <w:rPr>
          <w:rFonts w:ascii="Bahnschrift" w:hAnsi="Bahnschrift"/>
        </w:rPr>
        <w:t>Promote peer to peer observations where possible.</w:t>
      </w:r>
    </w:p>
    <w:p w14:paraId="0E84DBA3" w14:textId="77777777" w:rsidR="00EE44CE" w:rsidRDefault="00EE44CE" w:rsidP="00EE44CE">
      <w:pPr>
        <w:rPr>
          <w:rFonts w:ascii="Bahnschrift" w:hAnsi="Bahnschrift"/>
        </w:rPr>
      </w:pPr>
    </w:p>
    <w:p w14:paraId="19EAC666" w14:textId="77777777" w:rsidR="00EE44CE" w:rsidRDefault="00EE44CE" w:rsidP="00EE44CE">
      <w:pPr>
        <w:rPr>
          <w:rFonts w:ascii="Bahnschrift" w:hAnsi="Bahnschrift"/>
        </w:rPr>
      </w:pPr>
      <w:r>
        <w:rPr>
          <w:rFonts w:ascii="Bahnschrift" w:hAnsi="Bahnschrift"/>
        </w:rPr>
        <w:t xml:space="preserve">Standardisations </w:t>
      </w:r>
    </w:p>
    <w:p w14:paraId="5EC9E3C9" w14:textId="77777777" w:rsidR="00EE44CE" w:rsidRDefault="00EE44CE" w:rsidP="00EE44CE">
      <w:pPr>
        <w:rPr>
          <w:rFonts w:ascii="Bahnschrift" w:hAnsi="Bahnschrift"/>
        </w:rPr>
      </w:pPr>
    </w:p>
    <w:p w14:paraId="023480B9" w14:textId="77777777" w:rsidR="00EE44CE" w:rsidRDefault="00EE44CE" w:rsidP="00EE44CE">
      <w:pPr>
        <w:numPr>
          <w:ilvl w:val="0"/>
          <w:numId w:val="20"/>
        </w:numPr>
        <w:rPr>
          <w:rFonts w:ascii="Bahnschrift" w:hAnsi="Bahnschrift"/>
        </w:rPr>
      </w:pPr>
      <w:r>
        <w:rPr>
          <w:rFonts w:ascii="Bahnschrift" w:hAnsi="Bahnschrift"/>
        </w:rPr>
        <w:t>Book standardisations according to the standardisation planner, well in advance of the meetings.</w:t>
      </w:r>
    </w:p>
    <w:p w14:paraId="333ADF7F" w14:textId="77777777" w:rsidR="00EE44CE" w:rsidRDefault="00EE44CE" w:rsidP="00EE44CE">
      <w:pPr>
        <w:numPr>
          <w:ilvl w:val="0"/>
          <w:numId w:val="20"/>
        </w:numPr>
        <w:rPr>
          <w:rFonts w:ascii="Bahnschrift" w:hAnsi="Bahnschrift"/>
        </w:rPr>
      </w:pPr>
      <w:r>
        <w:rPr>
          <w:rFonts w:ascii="Bahnschrift" w:hAnsi="Bahnschrift"/>
        </w:rPr>
        <w:t>Prepare standardisation agendas and send out at least 1 week prior to the meeting.</w:t>
      </w:r>
    </w:p>
    <w:p w14:paraId="749CDE02" w14:textId="77777777" w:rsidR="00EE44CE" w:rsidRPr="007B2BDE" w:rsidRDefault="00EE44CE" w:rsidP="00EE44CE">
      <w:pPr>
        <w:numPr>
          <w:ilvl w:val="0"/>
          <w:numId w:val="20"/>
        </w:numPr>
        <w:rPr>
          <w:rFonts w:ascii="Bahnschrift" w:hAnsi="Bahnschrift"/>
        </w:rPr>
      </w:pPr>
      <w:r>
        <w:rPr>
          <w:rFonts w:ascii="Bahnschrift" w:hAnsi="Bahnschrift"/>
        </w:rPr>
        <w:t>Chair standardisation meetings and take minutes.</w:t>
      </w:r>
    </w:p>
    <w:p w14:paraId="40FDDF86" w14:textId="77777777" w:rsidR="00EE44CE" w:rsidRDefault="00EE44CE" w:rsidP="00EE44CE">
      <w:pPr>
        <w:rPr>
          <w:rFonts w:ascii="Bahnschrift" w:hAnsi="Bahnschrift"/>
        </w:rPr>
      </w:pPr>
    </w:p>
    <w:p w14:paraId="6674E7A0" w14:textId="77777777" w:rsidR="00EE44CE" w:rsidRDefault="00EE44CE" w:rsidP="00EE44CE">
      <w:pPr>
        <w:rPr>
          <w:rFonts w:ascii="Bahnschrift" w:hAnsi="Bahnschrift"/>
        </w:rPr>
      </w:pPr>
      <w:r>
        <w:rPr>
          <w:rFonts w:ascii="Bahnschrift" w:hAnsi="Bahnschrift"/>
        </w:rPr>
        <w:t xml:space="preserve">Surveys </w:t>
      </w:r>
    </w:p>
    <w:p w14:paraId="2DE6DE10" w14:textId="77777777" w:rsidR="00EE44CE" w:rsidRDefault="00EE44CE" w:rsidP="00EE44CE">
      <w:pPr>
        <w:rPr>
          <w:rFonts w:ascii="Bahnschrift" w:hAnsi="Bahnschrift"/>
        </w:rPr>
      </w:pPr>
    </w:p>
    <w:p w14:paraId="0CE1C5BC" w14:textId="77777777" w:rsidR="00EE44CE" w:rsidRDefault="00EE44CE" w:rsidP="00EE44CE">
      <w:pPr>
        <w:pStyle w:val="ListParagraph"/>
        <w:numPr>
          <w:ilvl w:val="0"/>
          <w:numId w:val="41"/>
        </w:numPr>
        <w:rPr>
          <w:rFonts w:ascii="Bahnschrift" w:hAnsi="Bahnschrift" w:cs="Tahoma"/>
        </w:rPr>
      </w:pPr>
      <w:r>
        <w:rPr>
          <w:rFonts w:ascii="Bahnschrift" w:hAnsi="Bahnschrift" w:cs="Tahoma"/>
        </w:rPr>
        <w:t>Ensure that staff complete standardisation surveys following meetings and review the data to improve their experience for next time.</w:t>
      </w:r>
    </w:p>
    <w:p w14:paraId="0E560EDC" w14:textId="77777777" w:rsidR="00F01B27" w:rsidRPr="000E086A" w:rsidRDefault="00F01B27" w:rsidP="00F01B27">
      <w:pPr>
        <w:pStyle w:val="ListParagraph"/>
        <w:numPr>
          <w:ilvl w:val="0"/>
          <w:numId w:val="41"/>
        </w:numPr>
        <w:rPr>
          <w:rFonts w:ascii="Bahnschrift" w:hAnsi="Bahnschrift" w:cs="Tahoma"/>
        </w:rPr>
      </w:pPr>
      <w:r>
        <w:rPr>
          <w:rFonts w:ascii="Bahnschrift" w:hAnsi="Bahnschrift" w:cs="Tahoma"/>
        </w:rPr>
        <w:t xml:space="preserve">Check learner, parent/carer, local authority, and partner surveys, share success and make recommendations of how improvements can be made. </w:t>
      </w:r>
    </w:p>
    <w:p w14:paraId="1684D9AD" w14:textId="77777777" w:rsidR="00F01B27" w:rsidRPr="00402B4C" w:rsidRDefault="00F01B27" w:rsidP="00F01B27">
      <w:pPr>
        <w:rPr>
          <w:rFonts w:ascii="Bahnschrift" w:hAnsi="Bahnschrift" w:cs="Tahoma"/>
        </w:rPr>
      </w:pPr>
    </w:p>
    <w:p w14:paraId="019F8DD4" w14:textId="44B76774" w:rsidR="00F01B27" w:rsidRDefault="00F01B27" w:rsidP="00F01B27">
      <w:pPr>
        <w:rPr>
          <w:rFonts w:ascii="Bahnschrift" w:hAnsi="Bahnschrift" w:cs="Tahoma"/>
        </w:rPr>
      </w:pPr>
      <w:r w:rsidRPr="00402B4C">
        <w:rPr>
          <w:rFonts w:ascii="Bahnschrift" w:hAnsi="Bahnschrift" w:cs="Tahoma"/>
        </w:rPr>
        <w:t>Awarding bodies/OFSTED</w:t>
      </w:r>
    </w:p>
    <w:p w14:paraId="6110B888" w14:textId="77777777" w:rsidR="00F01B27" w:rsidRPr="00402B4C" w:rsidRDefault="00F01B27" w:rsidP="00F01B27">
      <w:pPr>
        <w:rPr>
          <w:rFonts w:ascii="Bahnschrift" w:hAnsi="Bahnschrift" w:cs="Tahoma"/>
        </w:rPr>
      </w:pPr>
      <w:r w:rsidRPr="00402B4C">
        <w:rPr>
          <w:rFonts w:ascii="Bahnschrift" w:hAnsi="Bahnschrift" w:cs="Tahoma"/>
        </w:rPr>
        <w:t xml:space="preserve"> </w:t>
      </w:r>
    </w:p>
    <w:p w14:paraId="5984344A" w14:textId="77777777" w:rsidR="00F01B27" w:rsidRPr="00EB4BAF" w:rsidRDefault="00F01B27" w:rsidP="00F01B27">
      <w:pPr>
        <w:numPr>
          <w:ilvl w:val="0"/>
          <w:numId w:val="20"/>
        </w:numPr>
        <w:rPr>
          <w:rFonts w:ascii="Bahnschrift" w:hAnsi="Bahnschrift"/>
        </w:rPr>
      </w:pPr>
      <w:r>
        <w:rPr>
          <w:rFonts w:ascii="Bahnschrift" w:hAnsi="Bahnschrift"/>
        </w:rPr>
        <w:t xml:space="preserve">Follow all company policies and procedures. </w:t>
      </w:r>
    </w:p>
    <w:p w14:paraId="3FD6DBFD" w14:textId="77777777" w:rsidR="00F01B27" w:rsidRDefault="00F01B27" w:rsidP="00F01B27">
      <w:pPr>
        <w:numPr>
          <w:ilvl w:val="0"/>
          <w:numId w:val="20"/>
        </w:numPr>
        <w:rPr>
          <w:rFonts w:ascii="Bahnschrift" w:hAnsi="Bahnschrift"/>
        </w:rPr>
      </w:pPr>
      <w:r>
        <w:rPr>
          <w:rFonts w:ascii="Bahnschrift" w:hAnsi="Bahnschrift"/>
        </w:rPr>
        <w:t xml:space="preserve">Be familiar with and research updates to qualification specifications and handbooks for </w:t>
      </w:r>
      <w:proofErr w:type="gramStart"/>
      <w:r>
        <w:rPr>
          <w:rFonts w:ascii="Bahnschrift" w:hAnsi="Bahnschrift"/>
        </w:rPr>
        <w:t>subjects</w:t>
      </w:r>
      <w:proofErr w:type="gramEnd"/>
      <w:r>
        <w:rPr>
          <w:rFonts w:ascii="Bahnschrift" w:hAnsi="Bahnschrift"/>
        </w:rPr>
        <w:t xml:space="preserve"> quality assured. </w:t>
      </w:r>
    </w:p>
    <w:p w14:paraId="30C26256" w14:textId="77777777" w:rsidR="00F01B27" w:rsidRPr="00C240BB" w:rsidRDefault="00F01B27" w:rsidP="00F01B27">
      <w:pPr>
        <w:numPr>
          <w:ilvl w:val="0"/>
          <w:numId w:val="20"/>
        </w:numPr>
        <w:rPr>
          <w:rFonts w:ascii="Bahnschrift" w:hAnsi="Bahnschrift"/>
        </w:rPr>
      </w:pPr>
      <w:r>
        <w:rPr>
          <w:rFonts w:ascii="Bahnschrift" w:hAnsi="Bahnschrift"/>
        </w:rPr>
        <w:t>Participate in OFSTED inspections as required.</w:t>
      </w:r>
    </w:p>
    <w:p w14:paraId="2C434686" w14:textId="77777777" w:rsidR="00F01B27" w:rsidRDefault="00F01B27" w:rsidP="00F01B27">
      <w:pPr>
        <w:numPr>
          <w:ilvl w:val="0"/>
          <w:numId w:val="20"/>
        </w:numPr>
        <w:rPr>
          <w:rFonts w:ascii="Bahnschrift" w:hAnsi="Bahnschrift"/>
        </w:rPr>
      </w:pPr>
      <w:r>
        <w:rPr>
          <w:rFonts w:ascii="Bahnschrift" w:hAnsi="Bahnschrift"/>
        </w:rPr>
        <w:t xml:space="preserve">Be very familiar with key company policies. </w:t>
      </w:r>
    </w:p>
    <w:p w14:paraId="2BF54EE2" w14:textId="77777777" w:rsidR="00F01B27" w:rsidRPr="00EB4BAF" w:rsidRDefault="00F01B27" w:rsidP="00F01B27">
      <w:pPr>
        <w:numPr>
          <w:ilvl w:val="0"/>
          <w:numId w:val="20"/>
        </w:numPr>
        <w:rPr>
          <w:rFonts w:ascii="Bahnschrift" w:hAnsi="Bahnschrift"/>
        </w:rPr>
      </w:pPr>
      <w:r w:rsidRPr="00EB4BAF">
        <w:rPr>
          <w:rFonts w:ascii="Bahnschrift" w:hAnsi="Bahnschrift"/>
        </w:rPr>
        <w:t>Attend External Quality Assurance (EQA) visits as required and follow up on any actions and recommendations to achieve/maintain Direct Claim Status</w:t>
      </w:r>
    </w:p>
    <w:p w14:paraId="09230618" w14:textId="77777777" w:rsidR="00EE44CE" w:rsidRDefault="00EE44CE" w:rsidP="00BF2706">
      <w:pPr>
        <w:rPr>
          <w:rFonts w:ascii="Bahnschrift" w:hAnsi="Bahnschrift"/>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lastRenderedPageBreak/>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6C4B4CDA" w:rsidR="00235999" w:rsidRPr="00113327" w:rsidRDefault="0068375E" w:rsidP="0096241D">
      <w:pPr>
        <w:pStyle w:val="ListParagraph"/>
        <w:numPr>
          <w:ilvl w:val="0"/>
          <w:numId w:val="22"/>
        </w:numPr>
        <w:rPr>
          <w:rFonts w:ascii="Bahnschrift" w:hAnsi="Bahnschrift"/>
        </w:rPr>
      </w:pPr>
      <w:r w:rsidRPr="00113327">
        <w:rPr>
          <w:rFonts w:ascii="Bahnschrift" w:hAnsi="Bahnschrift"/>
        </w:rPr>
        <w:t>We operate a Christmas and New Year shutdown period in which you will receive additional 3 days of leave at full pay to cover this closure period</w:t>
      </w:r>
      <w:r w:rsidR="002B2805">
        <w:rPr>
          <w:rFonts w:ascii="Bahnschrift" w:hAnsi="Bahnschrift"/>
        </w:rPr>
        <w:t xml:space="preserve"> after 1 year service</w:t>
      </w:r>
      <w:r w:rsidRPr="00113327">
        <w:rPr>
          <w:rFonts w:ascii="Bahnschrift" w:hAnsi="Bahnschrift"/>
        </w:rPr>
        <w:t xml:space="preserve">.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4977C7BC" w:rsidR="00D91762" w:rsidRPr="00D91762" w:rsidRDefault="00D91762" w:rsidP="00D91762">
      <w:pPr>
        <w:pStyle w:val="ListParagraph"/>
        <w:numPr>
          <w:ilvl w:val="0"/>
          <w:numId w:val="22"/>
        </w:numPr>
        <w:rPr>
          <w:rFonts w:ascii="Bahnschrift" w:hAnsi="Bahnschrift"/>
        </w:rPr>
      </w:pPr>
      <w:r w:rsidRPr="00D91762">
        <w:rPr>
          <w:rFonts w:ascii="Bahnschrift" w:hAnsi="Bahnschrift"/>
        </w:rPr>
        <w:t>Sickness’ pay allowance</w:t>
      </w:r>
      <w:r w:rsidR="002B2805">
        <w:rPr>
          <w:rFonts w:ascii="Bahnschrift" w:hAnsi="Bahnschrift"/>
        </w:rPr>
        <w:t xml:space="preserve"> after the probationary period</w:t>
      </w:r>
      <w:r w:rsidRPr="00D91762">
        <w:rPr>
          <w:rFonts w:ascii="Bahnschrift" w:hAnsi="Bahnschrift"/>
        </w:rPr>
        <w:t>.</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09B32AC9"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r w:rsidR="002B2805">
        <w:rPr>
          <w:rFonts w:ascii="Bahnschrift" w:hAnsi="Bahnschrift"/>
        </w:rPr>
        <w:t xml:space="preserve"> after the probationary period.</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3ED414B2"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proofErr w:type="gramStart"/>
      <w:r w:rsidRPr="00113327">
        <w:rPr>
          <w:rFonts w:ascii="Bahnschrift" w:hAnsi="Bahnschrift"/>
        </w:rPr>
        <w:t>years’</w:t>
      </w:r>
      <w:proofErr w:type="gramEnd"/>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headerReference w:type="default" r:id="rId11"/>
          <w:footerReference w:type="default" r:id="rId12"/>
          <w:pgSz w:w="11906" w:h="16838" w:code="9"/>
          <w:pgMar w:top="1440" w:right="1080" w:bottom="1440" w:left="1080" w:header="426" w:footer="495" w:gutter="0"/>
          <w:cols w:space="708"/>
          <w:docGrid w:linePitch="360"/>
        </w:sectPr>
      </w:pPr>
    </w:p>
    <w:p w14:paraId="5CC16591" w14:textId="77777777" w:rsidR="00476BDD" w:rsidRPr="00113327" w:rsidRDefault="0068375E" w:rsidP="00476B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407560A0" w:rsidR="00EF261A" w:rsidRDefault="009071F6" w:rsidP="00B27FCE">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sidR="0063248F">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000505EE" w:rsidRPr="000505EE">
          <w:rPr>
            <w:rStyle w:val="Hyperlink"/>
          </w:rPr>
          <w:t>https://tchc.net/apply-now/</w:t>
        </w:r>
      </w:hyperlink>
    </w:p>
    <w:p w14:paraId="4865B2EB" w14:textId="77777777" w:rsidR="0063248F" w:rsidRPr="00626063"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484"/>
      <w:r w:rsidRPr="00626063">
        <w:rPr>
          <w:rFonts w:ascii="Bahnschrift" w:eastAsia="Times New Roman" w:hAnsi="Bahnschrift" w:cs="Arial"/>
          <w:b/>
          <w:bCs/>
          <w:color w:val="002343" w:themeColor="text1" w:themeShade="80"/>
          <w:lang w:eastAsia="en-GB"/>
        </w:rPr>
        <w:lastRenderedPageBreak/>
        <w:t>Application deadline</w:t>
      </w:r>
    </w:p>
    <w:bookmarkEnd w:id="0"/>
    <w:p w14:paraId="008DBEF6" w14:textId="77777777" w:rsidR="0063248F" w:rsidRPr="00626063" w:rsidRDefault="0063248F" w:rsidP="0063248F">
      <w:pPr>
        <w:rPr>
          <w:rFonts w:ascii="Bahnschrift" w:hAnsi="Bahnschrift"/>
        </w:rPr>
      </w:pPr>
    </w:p>
    <w:p w14:paraId="58E391D2" w14:textId="2B75D1BD" w:rsidR="0063248F" w:rsidRPr="00626063" w:rsidRDefault="0063248F" w:rsidP="0063248F">
      <w:pPr>
        <w:rPr>
          <w:rFonts w:ascii="Bahnschrift" w:hAnsi="Bahnschrift"/>
        </w:rPr>
      </w:pPr>
      <w:r>
        <w:rPr>
          <w:rFonts w:ascii="Bahnschrift" w:hAnsi="Bahnschrift"/>
        </w:rPr>
        <w:t>The closing</w:t>
      </w:r>
      <w:r w:rsidRPr="00626063">
        <w:rPr>
          <w:rFonts w:ascii="Bahnschrift" w:hAnsi="Bahnschrift"/>
        </w:rPr>
        <w:t xml:space="preserve"> date for applications is </w:t>
      </w:r>
      <w:r w:rsidR="007B180D">
        <w:rPr>
          <w:rFonts w:ascii="Bahnschrift" w:hAnsi="Bahnschrift"/>
        </w:rPr>
        <w:t>31</w:t>
      </w:r>
      <w:r>
        <w:rPr>
          <w:rFonts w:ascii="Bahnschrift" w:hAnsi="Bahnschrift"/>
        </w:rPr>
        <w:t>/</w:t>
      </w:r>
      <w:r w:rsidR="007B180D">
        <w:rPr>
          <w:rFonts w:ascii="Bahnschrift" w:hAnsi="Bahnschrift"/>
        </w:rPr>
        <w:t>08</w:t>
      </w:r>
      <w:r>
        <w:rPr>
          <w:rFonts w:ascii="Bahnschrift" w:hAnsi="Bahnschrift"/>
        </w:rPr>
        <w:t>/</w:t>
      </w:r>
      <w:r w:rsidR="007B180D">
        <w:rPr>
          <w:rFonts w:ascii="Bahnschrift" w:hAnsi="Bahnschrift"/>
        </w:rPr>
        <w:t>2024</w:t>
      </w:r>
      <w:r w:rsidRPr="00626063">
        <w:rPr>
          <w:rFonts w:ascii="Bahnschrift" w:hAnsi="Bahnschrift"/>
        </w:rPr>
        <w:t>.</w:t>
      </w:r>
    </w:p>
    <w:p w14:paraId="2D5E16CF" w14:textId="77777777" w:rsidR="0063248F" w:rsidRPr="00626063" w:rsidRDefault="0063248F" w:rsidP="0063248F">
      <w:pPr>
        <w:rPr>
          <w:rFonts w:ascii="Bahnschrift" w:hAnsi="Bahnschrift"/>
        </w:rPr>
      </w:pPr>
    </w:p>
    <w:p w14:paraId="0D9DC943" w14:textId="77777777" w:rsidR="0063248F" w:rsidRPr="00626063"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26063">
        <w:rPr>
          <w:rFonts w:ascii="Bahnschrift" w:eastAsia="Times New Roman" w:hAnsi="Bahnschrift" w:cs="Arial"/>
          <w:b/>
          <w:bCs/>
          <w:color w:val="002343" w:themeColor="text1" w:themeShade="80"/>
          <w:lang w:eastAsia="en-GB"/>
        </w:rPr>
        <w:t>Interview dates</w:t>
      </w:r>
    </w:p>
    <w:p w14:paraId="793EBC72" w14:textId="77777777" w:rsidR="0063248F" w:rsidRPr="00626063" w:rsidRDefault="0063248F" w:rsidP="0063248F">
      <w:pPr>
        <w:rPr>
          <w:rFonts w:ascii="Bahnschrift" w:hAnsi="Bahnschrift"/>
        </w:rPr>
      </w:pPr>
    </w:p>
    <w:p w14:paraId="76D04896" w14:textId="64B77CD4" w:rsidR="0063248F" w:rsidRPr="00626063" w:rsidRDefault="0063248F" w:rsidP="0063248F">
      <w:pPr>
        <w:rPr>
          <w:rFonts w:ascii="Bahnschrift" w:hAnsi="Bahnschrift"/>
        </w:rPr>
      </w:pPr>
      <w:r w:rsidRPr="00626063">
        <w:rPr>
          <w:rFonts w:ascii="Bahnschrift" w:hAnsi="Bahnschrift"/>
        </w:rPr>
        <w:t xml:space="preserve">Interviews are scheduled for W/C </w:t>
      </w:r>
      <w:r w:rsidR="007B180D">
        <w:rPr>
          <w:rFonts w:ascii="Bahnschrift" w:hAnsi="Bahnschrift"/>
        </w:rPr>
        <w:t>0</w:t>
      </w:r>
      <w:r w:rsidR="00362F4C">
        <w:rPr>
          <w:rFonts w:ascii="Bahnschrift" w:hAnsi="Bahnschrift"/>
        </w:rPr>
        <w:t>4</w:t>
      </w:r>
      <w:r>
        <w:rPr>
          <w:rFonts w:ascii="Bahnschrift" w:hAnsi="Bahnschrift"/>
        </w:rPr>
        <w:t>/</w:t>
      </w:r>
      <w:r w:rsidR="007B180D">
        <w:rPr>
          <w:rFonts w:ascii="Bahnschrift" w:hAnsi="Bahnschrift"/>
        </w:rPr>
        <w:t>09</w:t>
      </w:r>
      <w:r>
        <w:rPr>
          <w:rFonts w:ascii="Bahnschrift" w:hAnsi="Bahnschrift"/>
        </w:rPr>
        <w:t>/</w:t>
      </w:r>
      <w:r w:rsidR="007B180D">
        <w:rPr>
          <w:rFonts w:ascii="Bahnschrift" w:hAnsi="Bahnschrift"/>
        </w:rPr>
        <w:t>2024</w:t>
      </w:r>
      <w:r>
        <w:rPr>
          <w:rFonts w:ascii="Bahnschrift" w:hAnsi="Bahnschrift"/>
        </w:rPr>
        <w:t>.</w:t>
      </w:r>
    </w:p>
    <w:p w14:paraId="4278D901" w14:textId="77777777" w:rsidR="0063248F" w:rsidRPr="00113327" w:rsidRDefault="0063248F" w:rsidP="00B27FCE">
      <w:pPr>
        <w:pStyle w:val="BodyText"/>
        <w:rPr>
          <w:rFonts w:ascii="Bahnschrift" w:hAnsi="Bahnschrift"/>
        </w:rPr>
      </w:pPr>
    </w:p>
    <w:sectPr w:rsidR="0063248F" w:rsidRPr="00113327"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169CC" w14:textId="77777777" w:rsidR="002E72FA" w:rsidRDefault="002E72FA">
      <w:r>
        <w:separator/>
      </w:r>
    </w:p>
  </w:endnote>
  <w:endnote w:type="continuationSeparator" w:id="0">
    <w:p w14:paraId="10E47A40" w14:textId="77777777" w:rsidR="002E72FA" w:rsidRDefault="002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879DA" w14:textId="77777777" w:rsidR="002E72FA" w:rsidRDefault="002E72FA">
      <w:r>
        <w:separator/>
      </w:r>
    </w:p>
  </w:footnote>
  <w:footnote w:type="continuationSeparator" w:id="0">
    <w:p w14:paraId="4354CECA" w14:textId="77777777" w:rsidR="002E72FA" w:rsidRDefault="002E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610A5682" w:rsidR="00D22D67" w:rsidRPr="004D7DB1" w:rsidRDefault="00E56249">
          <w:pPr>
            <w:jc w:val="right"/>
            <w:rPr>
              <w:rFonts w:ascii="Bahnschrift" w:eastAsia="Arial" w:hAnsi="Bahnschrift"/>
              <w:b/>
              <w:sz w:val="28"/>
              <w:szCs w:val="28"/>
            </w:rPr>
          </w:pPr>
          <w:r>
            <w:rPr>
              <w:rFonts w:ascii="Bahnschrift" w:eastAsia="Arial" w:hAnsi="Bahnschrift"/>
              <w:b/>
              <w:sz w:val="28"/>
              <w:szCs w:val="28"/>
            </w:rPr>
            <w:t>Youth Programmes Internal Quality Assurer</w:t>
          </w:r>
          <w:r w:rsidR="000C1159">
            <w:rPr>
              <w:rFonts w:ascii="Bahnschrift" w:eastAsia="Arial" w:hAnsi="Bahnschrift"/>
              <w:b/>
              <w:sz w:val="28"/>
              <w:szCs w:val="28"/>
            </w:rPr>
            <w:t xml:space="preserve"> </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sidR="00000000">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6"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7"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8"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9"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1"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3"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5"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6"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7"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8"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19"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1"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2"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3"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4"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5"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6"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7"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28"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29"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1"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3"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4"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5"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6"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37"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38"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39"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4"/>
  </w:num>
  <w:num w:numId="2" w16cid:durableId="1117682734">
    <w:abstractNumId w:val="8"/>
  </w:num>
  <w:num w:numId="3" w16cid:durableId="648168433">
    <w:abstractNumId w:val="0"/>
  </w:num>
  <w:num w:numId="4" w16cid:durableId="245768046">
    <w:abstractNumId w:val="39"/>
  </w:num>
  <w:num w:numId="5" w16cid:durableId="1074357952">
    <w:abstractNumId w:val="32"/>
  </w:num>
  <w:num w:numId="6" w16cid:durableId="629045754">
    <w:abstractNumId w:val="9"/>
  </w:num>
  <w:num w:numId="7" w16cid:durableId="1297179036">
    <w:abstractNumId w:val="3"/>
  </w:num>
  <w:num w:numId="8" w16cid:durableId="1503467940">
    <w:abstractNumId w:val="6"/>
  </w:num>
  <w:num w:numId="9" w16cid:durableId="849370802">
    <w:abstractNumId w:val="22"/>
  </w:num>
  <w:num w:numId="10" w16cid:durableId="899292164">
    <w:abstractNumId w:val="28"/>
  </w:num>
  <w:num w:numId="11" w16cid:durableId="1690764212">
    <w:abstractNumId w:val="35"/>
  </w:num>
  <w:num w:numId="12" w16cid:durableId="417562290">
    <w:abstractNumId w:val="2"/>
  </w:num>
  <w:num w:numId="13" w16cid:durableId="305934771">
    <w:abstractNumId w:val="34"/>
  </w:num>
  <w:num w:numId="14" w16cid:durableId="1438256801">
    <w:abstractNumId w:val="21"/>
  </w:num>
  <w:num w:numId="15" w16cid:durableId="1620524735">
    <w:abstractNumId w:val="38"/>
  </w:num>
  <w:num w:numId="16" w16cid:durableId="1036349479">
    <w:abstractNumId w:val="13"/>
  </w:num>
  <w:num w:numId="17" w16cid:durableId="1305160788">
    <w:abstractNumId w:val="5"/>
  </w:num>
  <w:num w:numId="18" w16cid:durableId="1619608571">
    <w:abstractNumId w:val="14"/>
  </w:num>
  <w:num w:numId="19" w16cid:durableId="1292904249">
    <w:abstractNumId w:val="37"/>
  </w:num>
  <w:num w:numId="20" w16cid:durableId="239752648">
    <w:abstractNumId w:val="25"/>
  </w:num>
  <w:num w:numId="21" w16cid:durableId="1883012288">
    <w:abstractNumId w:val="40"/>
  </w:num>
  <w:num w:numId="22" w16cid:durableId="1937053772">
    <w:abstractNumId w:val="17"/>
  </w:num>
  <w:num w:numId="23" w16cid:durableId="1231766434">
    <w:abstractNumId w:val="20"/>
  </w:num>
  <w:num w:numId="24" w16cid:durableId="1796218408">
    <w:abstractNumId w:val="7"/>
  </w:num>
  <w:num w:numId="25" w16cid:durableId="1204563888">
    <w:abstractNumId w:val="26"/>
  </w:num>
  <w:num w:numId="26" w16cid:durableId="1452015616">
    <w:abstractNumId w:val="24"/>
  </w:num>
  <w:num w:numId="27" w16cid:durableId="1637371989">
    <w:abstractNumId w:val="16"/>
  </w:num>
  <w:num w:numId="28" w16cid:durableId="1924485760">
    <w:abstractNumId w:val="18"/>
  </w:num>
  <w:num w:numId="29" w16cid:durableId="1732657027">
    <w:abstractNumId w:val="30"/>
  </w:num>
  <w:num w:numId="30" w16cid:durableId="1985308008">
    <w:abstractNumId w:val="15"/>
  </w:num>
  <w:num w:numId="31" w16cid:durableId="981277054">
    <w:abstractNumId w:val="1"/>
  </w:num>
  <w:num w:numId="32" w16cid:durableId="881792135">
    <w:abstractNumId w:val="33"/>
  </w:num>
  <w:num w:numId="33" w16cid:durableId="1461922644">
    <w:abstractNumId w:val="23"/>
  </w:num>
  <w:num w:numId="34" w16cid:durableId="1773279460">
    <w:abstractNumId w:val="36"/>
  </w:num>
  <w:num w:numId="35" w16cid:durableId="191041130">
    <w:abstractNumId w:val="12"/>
  </w:num>
  <w:num w:numId="36" w16cid:durableId="562106038">
    <w:abstractNumId w:val="27"/>
  </w:num>
  <w:num w:numId="37" w16cid:durableId="1696153224">
    <w:abstractNumId w:val="10"/>
  </w:num>
  <w:num w:numId="38" w16cid:durableId="1812015176">
    <w:abstractNumId w:val="29"/>
  </w:num>
  <w:num w:numId="39" w16cid:durableId="407651446">
    <w:abstractNumId w:val="11"/>
  </w:num>
  <w:num w:numId="40" w16cid:durableId="1527331817">
    <w:abstractNumId w:val="31"/>
  </w:num>
  <w:num w:numId="41" w16cid:durableId="106641507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1F85"/>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227EA"/>
    <w:rsid w:val="00235999"/>
    <w:rsid w:val="00236283"/>
    <w:rsid w:val="00254197"/>
    <w:rsid w:val="00261F24"/>
    <w:rsid w:val="00273869"/>
    <w:rsid w:val="00292FE9"/>
    <w:rsid w:val="002A6947"/>
    <w:rsid w:val="002B2805"/>
    <w:rsid w:val="002D143D"/>
    <w:rsid w:val="002E41E3"/>
    <w:rsid w:val="002E72FA"/>
    <w:rsid w:val="003032CA"/>
    <w:rsid w:val="0030351F"/>
    <w:rsid w:val="00336135"/>
    <w:rsid w:val="00336F16"/>
    <w:rsid w:val="00341A45"/>
    <w:rsid w:val="00352D8F"/>
    <w:rsid w:val="00352E90"/>
    <w:rsid w:val="0035341A"/>
    <w:rsid w:val="00362F4C"/>
    <w:rsid w:val="0038701A"/>
    <w:rsid w:val="003A3408"/>
    <w:rsid w:val="003B04B4"/>
    <w:rsid w:val="003B6165"/>
    <w:rsid w:val="003C1E1B"/>
    <w:rsid w:val="003C2395"/>
    <w:rsid w:val="003D0428"/>
    <w:rsid w:val="003D12AC"/>
    <w:rsid w:val="003D2CA5"/>
    <w:rsid w:val="003D47B9"/>
    <w:rsid w:val="00431228"/>
    <w:rsid w:val="00444C72"/>
    <w:rsid w:val="00444F3E"/>
    <w:rsid w:val="00457453"/>
    <w:rsid w:val="00476BDD"/>
    <w:rsid w:val="004940E9"/>
    <w:rsid w:val="004B18D9"/>
    <w:rsid w:val="004D29F3"/>
    <w:rsid w:val="004D7DB1"/>
    <w:rsid w:val="004E166A"/>
    <w:rsid w:val="004E2064"/>
    <w:rsid w:val="004E39BD"/>
    <w:rsid w:val="004E51ED"/>
    <w:rsid w:val="004E53A2"/>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1AA6"/>
    <w:rsid w:val="00607B63"/>
    <w:rsid w:val="00607D32"/>
    <w:rsid w:val="00610710"/>
    <w:rsid w:val="0063248F"/>
    <w:rsid w:val="0063678C"/>
    <w:rsid w:val="00653DF0"/>
    <w:rsid w:val="0068375E"/>
    <w:rsid w:val="006859F2"/>
    <w:rsid w:val="006952CE"/>
    <w:rsid w:val="006A3F12"/>
    <w:rsid w:val="006A6B47"/>
    <w:rsid w:val="006C0E30"/>
    <w:rsid w:val="006C1416"/>
    <w:rsid w:val="006C1F4D"/>
    <w:rsid w:val="006D4146"/>
    <w:rsid w:val="00727387"/>
    <w:rsid w:val="007350FB"/>
    <w:rsid w:val="0074229F"/>
    <w:rsid w:val="007555F2"/>
    <w:rsid w:val="00770934"/>
    <w:rsid w:val="00770E2F"/>
    <w:rsid w:val="0078344D"/>
    <w:rsid w:val="00793D26"/>
    <w:rsid w:val="00796116"/>
    <w:rsid w:val="007B180D"/>
    <w:rsid w:val="007C1E66"/>
    <w:rsid w:val="007C7109"/>
    <w:rsid w:val="007D174F"/>
    <w:rsid w:val="007E7074"/>
    <w:rsid w:val="00815DB6"/>
    <w:rsid w:val="00872416"/>
    <w:rsid w:val="00883AA3"/>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E043A"/>
    <w:rsid w:val="009E754E"/>
    <w:rsid w:val="009F2EE3"/>
    <w:rsid w:val="009F4434"/>
    <w:rsid w:val="00A2154D"/>
    <w:rsid w:val="00A257C3"/>
    <w:rsid w:val="00A279D1"/>
    <w:rsid w:val="00A357C2"/>
    <w:rsid w:val="00A453A3"/>
    <w:rsid w:val="00A54E18"/>
    <w:rsid w:val="00A61C07"/>
    <w:rsid w:val="00A7459B"/>
    <w:rsid w:val="00A80A04"/>
    <w:rsid w:val="00AA0509"/>
    <w:rsid w:val="00AA58BB"/>
    <w:rsid w:val="00AA6F14"/>
    <w:rsid w:val="00AC3F2F"/>
    <w:rsid w:val="00AD6E43"/>
    <w:rsid w:val="00AF3338"/>
    <w:rsid w:val="00B14073"/>
    <w:rsid w:val="00B27FCE"/>
    <w:rsid w:val="00B50471"/>
    <w:rsid w:val="00B63B00"/>
    <w:rsid w:val="00B67A37"/>
    <w:rsid w:val="00BA2532"/>
    <w:rsid w:val="00BC2613"/>
    <w:rsid w:val="00BC6E9A"/>
    <w:rsid w:val="00BF2706"/>
    <w:rsid w:val="00BF7959"/>
    <w:rsid w:val="00C1124E"/>
    <w:rsid w:val="00C37DC8"/>
    <w:rsid w:val="00C50590"/>
    <w:rsid w:val="00C56DD1"/>
    <w:rsid w:val="00C60F39"/>
    <w:rsid w:val="00C74C5E"/>
    <w:rsid w:val="00C96A3C"/>
    <w:rsid w:val="00C974BF"/>
    <w:rsid w:val="00CA5FE8"/>
    <w:rsid w:val="00CE4EBB"/>
    <w:rsid w:val="00CF2E99"/>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12F8"/>
    <w:rsid w:val="00E14222"/>
    <w:rsid w:val="00E22C82"/>
    <w:rsid w:val="00E300C8"/>
    <w:rsid w:val="00E33DDA"/>
    <w:rsid w:val="00E4562F"/>
    <w:rsid w:val="00E46711"/>
    <w:rsid w:val="00E47E80"/>
    <w:rsid w:val="00E56249"/>
    <w:rsid w:val="00E6287D"/>
    <w:rsid w:val="00E652E0"/>
    <w:rsid w:val="00E8767D"/>
    <w:rsid w:val="00EC1793"/>
    <w:rsid w:val="00ED4329"/>
    <w:rsid w:val="00ED788C"/>
    <w:rsid w:val="00EE3455"/>
    <w:rsid w:val="00EE44CE"/>
    <w:rsid w:val="00EF261A"/>
    <w:rsid w:val="00F0177A"/>
    <w:rsid w:val="00F01B27"/>
    <w:rsid w:val="00F040B1"/>
    <w:rsid w:val="00F15869"/>
    <w:rsid w:val="00F26F2C"/>
    <w:rsid w:val="00F56FB0"/>
    <w:rsid w:val="00F87ED9"/>
    <w:rsid w:val="00FB7EF4"/>
    <w:rsid w:val="00FC41C5"/>
    <w:rsid w:val="00FC5422"/>
    <w:rsid w:val="00FD74DF"/>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2024-08-15T10:10:00Z</dcterms:created>
  <dcterms:modified xsi:type="dcterms:W3CDTF">2024-08-15T10:10:00Z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