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we </w:t>
      </w:r>
      <w:r w:rsidR="004D7DB1" w:rsidRPr="00F61A81">
        <w:rPr>
          <w:rFonts w:ascii="Bahnschrift" w:hAnsi="Bahnschrift"/>
          <w:b/>
          <w:bCs/>
        </w:rPr>
        <w:t>are?</w:t>
      </w:r>
    </w:p>
    <w:p w14:paraId="14FB5D3B" w14:textId="77777777" w:rsidR="000A59C1" w:rsidRPr="00F61A81" w:rsidRDefault="000A59C1" w:rsidP="00F61A81">
      <w:pPr>
        <w:spacing w:line="276" w:lineRule="auto"/>
        <w:rPr>
          <w:rFonts w:ascii="Bahnschrift" w:hAnsi="Bahnschrift"/>
        </w:rPr>
      </w:pPr>
    </w:p>
    <w:p w14:paraId="5E48AAD0" w14:textId="2BFDD1EC" w:rsidR="006C0E30" w:rsidRPr="00F61A81" w:rsidRDefault="006C0E30" w:rsidP="00F61A81">
      <w:pPr>
        <w:spacing w:line="276" w:lineRule="auto"/>
        <w:rPr>
          <w:rFonts w:ascii="Bahnschrift" w:hAnsi="Bahnschrift"/>
        </w:rPr>
      </w:pPr>
      <w:r w:rsidRPr="00F61A81">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F61A81">
        <w:rPr>
          <w:rFonts w:ascii="Bahnschrift" w:hAnsi="Bahnschrift"/>
        </w:rPr>
        <w:t>toward</w:t>
      </w:r>
      <w:r w:rsidRPr="00F61A81">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066D2053" w14:textId="7CDA95F0" w:rsidR="006C0E30" w:rsidRPr="00F61A81" w:rsidRDefault="006C0E30" w:rsidP="00F61A81">
      <w:pPr>
        <w:spacing w:line="276" w:lineRule="auto"/>
        <w:rPr>
          <w:rFonts w:ascii="Bahnschrift" w:hAnsi="Bahnschrift"/>
        </w:rPr>
      </w:pPr>
      <w:r w:rsidRPr="00F61A81">
        <w:rPr>
          <w:rFonts w:ascii="Bahnschrift" w:hAnsi="Bahnschrift"/>
        </w:rPr>
        <w:t xml:space="preserve">The staff who work for TCHC are </w:t>
      </w:r>
      <w:r w:rsidR="00E045C4" w:rsidRPr="00F61A81">
        <w:rPr>
          <w:rFonts w:ascii="Bahnschrift" w:hAnsi="Bahnschrift"/>
        </w:rPr>
        <w:t>learner-centric</w:t>
      </w:r>
      <w:r w:rsidRPr="00F61A81">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2C001B11" w14:textId="03ED55C2" w:rsidR="006C0E30" w:rsidRPr="00F61A81" w:rsidRDefault="006C0E30" w:rsidP="00F61A81">
      <w:pPr>
        <w:spacing w:line="276" w:lineRule="auto"/>
        <w:rPr>
          <w:rFonts w:ascii="Bahnschrift" w:hAnsi="Bahnschrift"/>
        </w:rPr>
      </w:pPr>
      <w:r w:rsidRPr="00F61A81">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F61A81" w:rsidRDefault="00352E90" w:rsidP="00F61A81">
      <w:pPr>
        <w:spacing w:line="276" w:lineRule="auto"/>
        <w:rPr>
          <w:rFonts w:ascii="Bahnschrift" w:hAnsi="Bahnschrift"/>
        </w:rPr>
      </w:pPr>
    </w:p>
    <w:p w14:paraId="25AB21CC" w14:textId="77777777" w:rsidR="00352E90" w:rsidRPr="00F61A81" w:rsidRDefault="00352E90" w:rsidP="00F61A81">
      <w:pPr>
        <w:spacing w:line="276" w:lineRule="auto"/>
        <w:rPr>
          <w:rFonts w:ascii="Bahnschrift" w:hAnsi="Bahnschrift"/>
          <w:b/>
          <w:bCs/>
          <w:i/>
          <w:iCs/>
        </w:rPr>
      </w:pPr>
      <w:r w:rsidRPr="00F61A81">
        <w:rPr>
          <w:rFonts w:ascii="Bahnschrift" w:hAnsi="Bahnschrift"/>
          <w:b/>
          <w:bCs/>
          <w:i/>
          <w:iCs/>
        </w:rPr>
        <w:t>TCHC is a disability confident committed employer.</w:t>
      </w:r>
    </w:p>
    <w:p w14:paraId="1B16B8A5" w14:textId="77777777" w:rsidR="00FC41C5" w:rsidRPr="00F61A81" w:rsidRDefault="00FC41C5" w:rsidP="00F61A81">
      <w:pPr>
        <w:spacing w:line="276" w:lineRule="auto"/>
        <w:rPr>
          <w:rFonts w:ascii="Bahnschrift" w:hAnsi="Bahnschrift"/>
        </w:rPr>
      </w:pPr>
    </w:p>
    <w:p w14:paraId="05020656" w14:textId="586337C7" w:rsidR="00097334"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t>
      </w:r>
      <w:r w:rsidR="00DD4297" w:rsidRPr="00F61A81">
        <w:rPr>
          <w:rFonts w:ascii="Bahnschrift" w:hAnsi="Bahnschrift"/>
          <w:b/>
          <w:bCs/>
        </w:rPr>
        <w:t>are we</w:t>
      </w:r>
      <w:r w:rsidRPr="00F61A81">
        <w:rPr>
          <w:rFonts w:ascii="Bahnschrift" w:hAnsi="Bahnschrift"/>
          <w:b/>
          <w:bCs/>
        </w:rPr>
        <w:t xml:space="preserve"> looking </w:t>
      </w:r>
      <w:r w:rsidR="004D7DB1" w:rsidRPr="00F61A81">
        <w:rPr>
          <w:rFonts w:ascii="Bahnschrift" w:hAnsi="Bahnschrift"/>
          <w:b/>
          <w:bCs/>
        </w:rPr>
        <w:t>for?</w:t>
      </w:r>
    </w:p>
    <w:p w14:paraId="5322C275" w14:textId="77777777" w:rsidR="00566D60" w:rsidRPr="00F61A81" w:rsidRDefault="00566D60" w:rsidP="00F61A81">
      <w:pPr>
        <w:spacing w:line="276" w:lineRule="auto"/>
        <w:rPr>
          <w:rFonts w:ascii="Bahnschrift" w:hAnsi="Bahnschrift"/>
        </w:rPr>
      </w:pPr>
    </w:p>
    <w:p w14:paraId="288FB5C3" w14:textId="5A533460" w:rsidR="00566D60" w:rsidRPr="00F61A81" w:rsidRDefault="0068375E" w:rsidP="00F61A81">
      <w:pPr>
        <w:spacing w:line="276" w:lineRule="auto"/>
        <w:rPr>
          <w:rFonts w:ascii="Bahnschrift" w:hAnsi="Bahnschrift"/>
        </w:rPr>
      </w:pPr>
      <w:r w:rsidRPr="00F61A81">
        <w:rPr>
          <w:rFonts w:ascii="Bahnschrift" w:hAnsi="Bahnschrift"/>
        </w:rPr>
        <w:t>TCHC is looking</w:t>
      </w:r>
      <w:r w:rsidR="000C1159" w:rsidRPr="00F61A81">
        <w:rPr>
          <w:rFonts w:ascii="Bahnschrift" w:hAnsi="Bahnschrift"/>
        </w:rPr>
        <w:t xml:space="preserve"> for </w:t>
      </w:r>
      <w:r w:rsidR="003B61DA" w:rsidRPr="00F61A81">
        <w:rPr>
          <w:rFonts w:ascii="Bahnschrift" w:hAnsi="Bahnschrift"/>
        </w:rPr>
        <w:t xml:space="preserve">an experienced HR assistant with outstanding administrative and communication skills. </w:t>
      </w:r>
      <w:r w:rsidR="00892A29" w:rsidRPr="00F61A81">
        <w:rPr>
          <w:rFonts w:ascii="Bahnschrift" w:hAnsi="Bahnschrift"/>
        </w:rPr>
        <w:t xml:space="preserve">to assist the HR Manager within the HR Department. </w:t>
      </w:r>
    </w:p>
    <w:p w14:paraId="33730020" w14:textId="77777777" w:rsidR="00892A29" w:rsidRPr="00F61A81" w:rsidRDefault="00892A29" w:rsidP="00F61A81">
      <w:pPr>
        <w:spacing w:line="276" w:lineRule="auto"/>
        <w:rPr>
          <w:rFonts w:ascii="Bahnschrift" w:hAnsi="Bahnschrift"/>
        </w:rPr>
      </w:pPr>
    </w:p>
    <w:p w14:paraId="46A37940" w14:textId="5BBB19C2" w:rsidR="00892A29" w:rsidRPr="00F61A81" w:rsidRDefault="008B7689" w:rsidP="00F61A81">
      <w:pPr>
        <w:spacing w:line="276" w:lineRule="auto"/>
        <w:rPr>
          <w:rFonts w:ascii="Bahnschrift" w:hAnsi="Bahnschrift"/>
        </w:rPr>
      </w:pPr>
      <w:r w:rsidRPr="00F61A81">
        <w:rPr>
          <w:rFonts w:ascii="Bahnschrift" w:hAnsi="Bahnschrift"/>
        </w:rPr>
        <w:t>You</w:t>
      </w:r>
      <w:r w:rsidR="003B61DA" w:rsidRPr="00F61A81">
        <w:rPr>
          <w:rFonts w:ascii="Bahnschrift" w:hAnsi="Bahnschrift"/>
        </w:rPr>
        <w:t xml:space="preserve"> </w:t>
      </w:r>
      <w:r w:rsidRPr="00F61A81">
        <w:rPr>
          <w:rFonts w:ascii="Bahnschrift" w:hAnsi="Bahnschrift"/>
        </w:rPr>
        <w:t>will be</w:t>
      </w:r>
      <w:r w:rsidR="003B61DA" w:rsidRPr="00F61A81">
        <w:rPr>
          <w:rFonts w:ascii="Bahnschrift" w:hAnsi="Bahnschrift"/>
        </w:rPr>
        <w:t xml:space="preserve"> responsible</w:t>
      </w:r>
      <w:r w:rsidR="0056006B" w:rsidRPr="00F61A81">
        <w:rPr>
          <w:rFonts w:ascii="Bahnschrift" w:hAnsi="Bahnschrift"/>
        </w:rPr>
        <w:t xml:space="preserve"> for </w:t>
      </w:r>
      <w:r w:rsidR="003B61DA" w:rsidRPr="00F61A81">
        <w:rPr>
          <w:rFonts w:ascii="Bahnschrift" w:hAnsi="Bahnschrift"/>
        </w:rPr>
        <w:t xml:space="preserve">the company </w:t>
      </w:r>
      <w:r w:rsidR="0056006B" w:rsidRPr="00F61A81">
        <w:rPr>
          <w:rFonts w:ascii="Bahnschrift" w:hAnsi="Bahnschrift"/>
        </w:rPr>
        <w:t>recruitment</w:t>
      </w:r>
      <w:r w:rsidRPr="00F61A81">
        <w:rPr>
          <w:rFonts w:ascii="Bahnschrift" w:hAnsi="Bahnschrift"/>
        </w:rPr>
        <w:t xml:space="preserve"> </w:t>
      </w:r>
      <w:r w:rsidR="0056006B" w:rsidRPr="00F61A81">
        <w:rPr>
          <w:rFonts w:ascii="Bahnschrift" w:hAnsi="Bahnschrift"/>
        </w:rPr>
        <w:t>including all the aspects of new hire onboarding</w:t>
      </w:r>
      <w:r w:rsidR="003B61DA" w:rsidRPr="00F61A81">
        <w:rPr>
          <w:rFonts w:ascii="Bahnschrift" w:hAnsi="Bahnschrift"/>
          <w:color w:val="2C3241"/>
          <w:spacing w:val="-3"/>
          <w:shd w:val="clear" w:color="auto" w:fill="FFFFFF"/>
        </w:rPr>
        <w:t xml:space="preserve"> and HR administration.</w:t>
      </w:r>
      <w:r w:rsidR="00892A29" w:rsidRPr="00F61A81">
        <w:rPr>
          <w:rFonts w:ascii="Bahnschrift" w:hAnsi="Bahnschrift"/>
        </w:rPr>
        <w:t xml:space="preserve"> </w:t>
      </w:r>
    </w:p>
    <w:p w14:paraId="10E47AA5" w14:textId="77777777" w:rsidR="00892A29" w:rsidRPr="00F61A81" w:rsidRDefault="00892A29" w:rsidP="00F61A81">
      <w:pPr>
        <w:spacing w:line="276" w:lineRule="auto"/>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F61A81" w14:paraId="10570480" w14:textId="77777777" w:rsidTr="002227EA">
        <w:trPr>
          <w:jc w:val="center"/>
        </w:trPr>
        <w:tc>
          <w:tcPr>
            <w:tcW w:w="2501" w:type="dxa"/>
          </w:tcPr>
          <w:p w14:paraId="05B255E7" w14:textId="328CD876" w:rsidR="00027D88" w:rsidRPr="00F61A81" w:rsidRDefault="0068375E" w:rsidP="00F61A81">
            <w:pPr>
              <w:pStyle w:val="BodyText"/>
              <w:spacing w:line="276" w:lineRule="auto"/>
              <w:rPr>
                <w:rFonts w:ascii="Bahnschrift" w:hAnsi="Bahnschrift"/>
                <w:b/>
              </w:rPr>
            </w:pPr>
            <w:r w:rsidRPr="00F61A81">
              <w:rPr>
                <w:rFonts w:ascii="Bahnschrift" w:hAnsi="Bahnschrift"/>
                <w:b/>
              </w:rPr>
              <w:t>Job Title</w:t>
            </w:r>
            <w:r w:rsidR="00D91762" w:rsidRPr="00F61A81">
              <w:rPr>
                <w:rFonts w:ascii="Bahnschrift" w:hAnsi="Bahnschrift"/>
                <w:b/>
              </w:rPr>
              <w:t>:</w:t>
            </w:r>
          </w:p>
        </w:tc>
        <w:tc>
          <w:tcPr>
            <w:tcW w:w="7417" w:type="dxa"/>
          </w:tcPr>
          <w:p w14:paraId="25964162" w14:textId="3FDEFBD8" w:rsidR="00027D88" w:rsidRPr="00F61A81" w:rsidRDefault="00892A29" w:rsidP="00F61A81">
            <w:pPr>
              <w:pStyle w:val="BodyText"/>
              <w:spacing w:line="276" w:lineRule="auto"/>
              <w:rPr>
                <w:rFonts w:ascii="Bahnschrift" w:hAnsi="Bahnschrift"/>
                <w:bCs/>
              </w:rPr>
            </w:pPr>
            <w:r w:rsidRPr="00F61A81">
              <w:rPr>
                <w:rFonts w:ascii="Bahnschrift" w:hAnsi="Bahnschrift"/>
                <w:bCs/>
              </w:rPr>
              <w:t>HR Assistant</w:t>
            </w:r>
          </w:p>
        </w:tc>
      </w:tr>
      <w:tr w:rsidR="00D14240" w:rsidRPr="00F61A81" w14:paraId="630257F4" w14:textId="77777777" w:rsidTr="002227EA">
        <w:trPr>
          <w:jc w:val="center"/>
        </w:trPr>
        <w:tc>
          <w:tcPr>
            <w:tcW w:w="2501" w:type="dxa"/>
          </w:tcPr>
          <w:p w14:paraId="7554694E"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Location:</w:t>
            </w:r>
          </w:p>
        </w:tc>
        <w:tc>
          <w:tcPr>
            <w:tcW w:w="7417" w:type="dxa"/>
          </w:tcPr>
          <w:p w14:paraId="4258C820" w14:textId="7FAD5334" w:rsidR="00027D88" w:rsidRPr="00F61A81" w:rsidRDefault="00892A29" w:rsidP="00F61A81">
            <w:pPr>
              <w:pStyle w:val="TableText"/>
              <w:spacing w:line="276" w:lineRule="auto"/>
              <w:rPr>
                <w:rFonts w:ascii="Bahnschrift" w:hAnsi="Bahnschrift"/>
                <w:bCs/>
              </w:rPr>
            </w:pPr>
            <w:r w:rsidRPr="00F61A81">
              <w:rPr>
                <w:rFonts w:ascii="Bahnschrift" w:hAnsi="Bahnschrift"/>
                <w:bCs/>
              </w:rPr>
              <w:t>Watford (Head Office)</w:t>
            </w:r>
          </w:p>
        </w:tc>
      </w:tr>
      <w:tr w:rsidR="00D14240" w:rsidRPr="00F61A81" w14:paraId="1B75AEB2" w14:textId="77777777" w:rsidTr="002227EA">
        <w:trPr>
          <w:jc w:val="center"/>
        </w:trPr>
        <w:tc>
          <w:tcPr>
            <w:tcW w:w="2501" w:type="dxa"/>
          </w:tcPr>
          <w:p w14:paraId="6BF50DCB"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Working Hours:</w:t>
            </w:r>
          </w:p>
        </w:tc>
        <w:tc>
          <w:tcPr>
            <w:tcW w:w="7417" w:type="dxa"/>
          </w:tcPr>
          <w:p w14:paraId="1B7610F8" w14:textId="5C621C47" w:rsidR="00027D88" w:rsidRPr="00F61A81" w:rsidRDefault="00892A29" w:rsidP="00F61A81">
            <w:pPr>
              <w:pStyle w:val="TableText"/>
              <w:spacing w:before="0" w:after="0" w:line="276" w:lineRule="auto"/>
              <w:rPr>
                <w:rFonts w:ascii="Bahnschrift" w:hAnsi="Bahnschrift"/>
                <w:bCs/>
              </w:rPr>
            </w:pPr>
            <w:r w:rsidRPr="00F61A81">
              <w:rPr>
                <w:rFonts w:ascii="Bahnschrift" w:hAnsi="Bahnschrift"/>
                <w:bCs/>
              </w:rPr>
              <w:t>9:00 am</w:t>
            </w:r>
            <w:r w:rsidR="001C0DC9" w:rsidRPr="00F61A81">
              <w:rPr>
                <w:rFonts w:ascii="Bahnschrift" w:hAnsi="Bahnschrift"/>
                <w:bCs/>
              </w:rPr>
              <w:t xml:space="preserve"> to </w:t>
            </w:r>
            <w:r w:rsidRPr="00F61A81">
              <w:rPr>
                <w:rFonts w:ascii="Bahnschrift" w:hAnsi="Bahnschrift"/>
                <w:bCs/>
              </w:rPr>
              <w:t>5:30 pm</w:t>
            </w:r>
            <w:r w:rsidR="00D91762" w:rsidRPr="00F61A81">
              <w:rPr>
                <w:rFonts w:ascii="Bahnschrift" w:hAnsi="Bahnschrift"/>
                <w:bCs/>
              </w:rPr>
              <w:t xml:space="preserve">, Monday to Friday, </w:t>
            </w:r>
            <w:r w:rsidR="0068375E" w:rsidRPr="00F61A81">
              <w:rPr>
                <w:rFonts w:ascii="Bahnschrift" w:hAnsi="Bahnschrift"/>
                <w:bCs/>
              </w:rPr>
              <w:t>1-hour lunch</w:t>
            </w:r>
            <w:r w:rsidR="00D91762" w:rsidRPr="00F61A81">
              <w:rPr>
                <w:rFonts w:ascii="Bahnschrift" w:hAnsi="Bahnschrift"/>
                <w:bCs/>
              </w:rPr>
              <w:t xml:space="preserve">, </w:t>
            </w:r>
            <w:r w:rsidR="0068375E" w:rsidRPr="00F61A81">
              <w:rPr>
                <w:rFonts w:ascii="Bahnschrift" w:hAnsi="Bahnschrift"/>
                <w:bCs/>
              </w:rPr>
              <w:t>37.5 hours per week</w:t>
            </w:r>
          </w:p>
        </w:tc>
      </w:tr>
      <w:tr w:rsidR="004E53A2" w:rsidRPr="00F61A81" w14:paraId="2729CC09" w14:textId="77777777" w:rsidTr="002227EA">
        <w:trPr>
          <w:jc w:val="center"/>
        </w:trPr>
        <w:tc>
          <w:tcPr>
            <w:tcW w:w="2501" w:type="dxa"/>
          </w:tcPr>
          <w:p w14:paraId="3EAE8B01" w14:textId="58C1B891" w:rsidR="004E53A2" w:rsidRPr="00F61A81" w:rsidRDefault="004E53A2" w:rsidP="00F61A81">
            <w:pPr>
              <w:pStyle w:val="TableText"/>
              <w:spacing w:line="276" w:lineRule="auto"/>
              <w:rPr>
                <w:rFonts w:ascii="Bahnschrift" w:hAnsi="Bahnschrift"/>
                <w:b/>
                <w:bCs/>
              </w:rPr>
            </w:pPr>
            <w:r w:rsidRPr="00F61A81">
              <w:rPr>
                <w:rFonts w:ascii="Bahnschrift" w:hAnsi="Bahnschrift"/>
                <w:b/>
                <w:bCs/>
              </w:rPr>
              <w:t>Contract Type:</w:t>
            </w:r>
          </w:p>
        </w:tc>
        <w:tc>
          <w:tcPr>
            <w:tcW w:w="7417" w:type="dxa"/>
          </w:tcPr>
          <w:p w14:paraId="49178A84" w14:textId="5F8058BE" w:rsidR="004E53A2" w:rsidRPr="00F61A81" w:rsidRDefault="004E53A2" w:rsidP="00F61A81">
            <w:pPr>
              <w:pStyle w:val="TableText"/>
              <w:spacing w:before="0" w:after="0" w:line="276" w:lineRule="auto"/>
              <w:rPr>
                <w:rFonts w:ascii="Bahnschrift" w:hAnsi="Bahnschrift"/>
                <w:bCs/>
              </w:rPr>
            </w:pPr>
            <w:r w:rsidRPr="00F61A81">
              <w:rPr>
                <w:rFonts w:ascii="Bahnschrift" w:hAnsi="Bahnschrift"/>
                <w:bCs/>
              </w:rPr>
              <w:t>Perm</w:t>
            </w:r>
          </w:p>
        </w:tc>
      </w:tr>
      <w:tr w:rsidR="00D14240" w:rsidRPr="00F61A81" w14:paraId="67E2627E" w14:textId="77777777" w:rsidTr="002227EA">
        <w:trPr>
          <w:jc w:val="center"/>
        </w:trPr>
        <w:tc>
          <w:tcPr>
            <w:tcW w:w="2501" w:type="dxa"/>
          </w:tcPr>
          <w:p w14:paraId="0CBBA9C6"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Reports to:</w:t>
            </w:r>
          </w:p>
        </w:tc>
        <w:tc>
          <w:tcPr>
            <w:tcW w:w="7417" w:type="dxa"/>
          </w:tcPr>
          <w:p w14:paraId="166CD2DF" w14:textId="7499355C" w:rsidR="00027D88" w:rsidRPr="00F61A81" w:rsidRDefault="00892A29" w:rsidP="00F61A81">
            <w:pPr>
              <w:pStyle w:val="TableText"/>
              <w:tabs>
                <w:tab w:val="center" w:pos="2209"/>
              </w:tabs>
              <w:spacing w:line="276" w:lineRule="auto"/>
              <w:rPr>
                <w:rFonts w:ascii="Bahnschrift" w:hAnsi="Bahnschrift"/>
                <w:bCs/>
              </w:rPr>
            </w:pPr>
            <w:r w:rsidRPr="00F61A81">
              <w:rPr>
                <w:rFonts w:ascii="Bahnschrift" w:hAnsi="Bahnschrift"/>
                <w:bCs/>
              </w:rPr>
              <w:t xml:space="preserve">HR </w:t>
            </w:r>
            <w:r w:rsidR="00D91762" w:rsidRPr="00F61A81">
              <w:rPr>
                <w:rFonts w:ascii="Bahnschrift" w:hAnsi="Bahnschrift"/>
                <w:bCs/>
              </w:rPr>
              <w:t xml:space="preserve">Manager </w:t>
            </w:r>
          </w:p>
        </w:tc>
      </w:tr>
      <w:tr w:rsidR="00D14240" w:rsidRPr="00F61A81" w14:paraId="3268DDE5" w14:textId="77777777" w:rsidTr="002227EA">
        <w:trPr>
          <w:jc w:val="center"/>
        </w:trPr>
        <w:tc>
          <w:tcPr>
            <w:tcW w:w="2501" w:type="dxa"/>
          </w:tcPr>
          <w:p w14:paraId="72E95F6D"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Salary Band:</w:t>
            </w:r>
          </w:p>
        </w:tc>
        <w:tc>
          <w:tcPr>
            <w:tcW w:w="7417" w:type="dxa"/>
          </w:tcPr>
          <w:p w14:paraId="7DFEC8C3" w14:textId="5BFD74F4" w:rsidR="00027D88" w:rsidRPr="00F61A81" w:rsidRDefault="00194814" w:rsidP="00F61A81">
            <w:pPr>
              <w:pStyle w:val="TableText"/>
              <w:spacing w:line="276" w:lineRule="auto"/>
              <w:rPr>
                <w:rFonts w:ascii="Bahnschrift" w:hAnsi="Bahnschrift"/>
                <w:bCs/>
              </w:rPr>
            </w:pPr>
            <w:r w:rsidRPr="00F61A81">
              <w:rPr>
                <w:rFonts w:ascii="Bahnschrift" w:hAnsi="Bahnschrift"/>
                <w:bCs/>
              </w:rPr>
              <w:t>Up to £</w:t>
            </w:r>
            <w:r w:rsidR="004732C9">
              <w:rPr>
                <w:rFonts w:ascii="Bahnschrift" w:hAnsi="Bahnschrift"/>
                <w:bCs/>
              </w:rPr>
              <w:t>28</w:t>
            </w:r>
            <w:r w:rsidRPr="00F61A81">
              <w:rPr>
                <w:rFonts w:ascii="Bahnschrift" w:hAnsi="Bahnschrift"/>
                <w:bCs/>
              </w:rPr>
              <w:t xml:space="preserve">,000 per annum </w:t>
            </w:r>
          </w:p>
        </w:tc>
      </w:tr>
    </w:tbl>
    <w:p w14:paraId="7A5DB83F" w14:textId="77777777" w:rsidR="00600CC8" w:rsidRPr="00F61A81" w:rsidRDefault="00600CC8" w:rsidP="00F61A81">
      <w:pPr>
        <w:spacing w:line="276" w:lineRule="auto"/>
        <w:rPr>
          <w:rFonts w:ascii="Bahnschrift" w:hAnsi="Bahnschrift"/>
          <w:b/>
          <w:bCs/>
        </w:rPr>
      </w:pPr>
    </w:p>
    <w:p w14:paraId="52CBEA69" w14:textId="7265243F" w:rsidR="003C2395"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What </w:t>
      </w:r>
      <w:r w:rsidR="00DD4297" w:rsidRPr="00F61A81">
        <w:rPr>
          <w:rFonts w:ascii="Bahnschrift" w:hAnsi="Bahnschrift"/>
          <w:b/>
          <w:bCs/>
        </w:rPr>
        <w:t>are we</w:t>
      </w:r>
      <w:r w:rsidRPr="00F61A81">
        <w:rPr>
          <w:rFonts w:ascii="Bahnschrift" w:hAnsi="Bahnschrift"/>
          <w:b/>
          <w:bCs/>
        </w:rPr>
        <w:t xml:space="preserve"> looking for</w:t>
      </w:r>
      <w:r w:rsidR="004D7DB1" w:rsidRPr="00F61A81">
        <w:rPr>
          <w:rFonts w:ascii="Bahnschrift" w:hAnsi="Bahnschrift"/>
          <w:b/>
          <w:bCs/>
        </w:rPr>
        <w:t>?</w:t>
      </w:r>
      <w:r w:rsidRPr="00F61A81">
        <w:rPr>
          <w:rFonts w:ascii="Bahnschrift" w:hAnsi="Bahnschrift"/>
          <w:b/>
          <w:bCs/>
        </w:rPr>
        <w:t xml:space="preserve"> </w:t>
      </w:r>
    </w:p>
    <w:p w14:paraId="27C90FE6" w14:textId="77777777" w:rsidR="00566D60" w:rsidRPr="00F61A81" w:rsidRDefault="00566D60" w:rsidP="00F61A81">
      <w:pPr>
        <w:spacing w:line="276" w:lineRule="auto"/>
        <w:rPr>
          <w:rFonts w:ascii="Bahnschrift" w:hAnsi="Bahnschrift"/>
          <w:b/>
          <w:bCs/>
        </w:rPr>
      </w:pPr>
    </w:p>
    <w:p w14:paraId="57AC9418" w14:textId="198834C9" w:rsidR="000D5CDA" w:rsidRPr="00F61A81" w:rsidRDefault="0068375E" w:rsidP="00F61A81">
      <w:pPr>
        <w:spacing w:line="276" w:lineRule="auto"/>
        <w:rPr>
          <w:rFonts w:ascii="Bahnschrift" w:hAnsi="Bahnschrift"/>
          <w:b/>
          <w:bCs/>
        </w:rPr>
      </w:pPr>
      <w:r w:rsidRPr="00F61A81">
        <w:rPr>
          <w:rFonts w:ascii="Bahnschrift" w:hAnsi="Bahnschrift"/>
          <w:b/>
          <w:bCs/>
          <w:color w:val="003465" w:themeColor="accent6" w:themeShade="BF"/>
        </w:rPr>
        <w:t>Qualifications</w:t>
      </w:r>
      <w:r w:rsidR="003B61DA" w:rsidRPr="00F61A81">
        <w:rPr>
          <w:rFonts w:ascii="Bahnschrift" w:hAnsi="Bahnschrift"/>
          <w:b/>
          <w:bCs/>
          <w:color w:val="003465" w:themeColor="accent6" w:themeShade="BF"/>
        </w:rPr>
        <w:t xml:space="preserve"> and </w:t>
      </w:r>
      <w:r w:rsidR="00194814" w:rsidRPr="00F61A81">
        <w:rPr>
          <w:rFonts w:ascii="Bahnschrift" w:hAnsi="Bahnschrift"/>
          <w:b/>
          <w:bCs/>
          <w:color w:val="003465" w:themeColor="accent6" w:themeShade="BF"/>
        </w:rPr>
        <w:t>requirements</w:t>
      </w:r>
      <w:r w:rsidRPr="00F61A81">
        <w:rPr>
          <w:rFonts w:ascii="Bahnschrift" w:hAnsi="Bahnschrift"/>
          <w:b/>
          <w:bCs/>
          <w:color w:val="003465" w:themeColor="accent6" w:themeShade="BF"/>
        </w:rPr>
        <w:t>:</w:t>
      </w:r>
      <w:r w:rsidRPr="00F61A81">
        <w:rPr>
          <w:rFonts w:ascii="Bahnschrift" w:hAnsi="Bahnschrift"/>
          <w:b/>
          <w:bCs/>
        </w:rPr>
        <w:t xml:space="preserve"> </w:t>
      </w:r>
    </w:p>
    <w:p w14:paraId="12BA477F" w14:textId="77777777" w:rsidR="000D5CDA" w:rsidRPr="00F61A81" w:rsidRDefault="0068375E" w:rsidP="00F61A81">
      <w:pPr>
        <w:spacing w:line="276" w:lineRule="auto"/>
        <w:rPr>
          <w:rFonts w:ascii="Bahnschrift" w:hAnsi="Bahnschrift"/>
        </w:rPr>
      </w:pPr>
      <w:r w:rsidRPr="00F61A81">
        <w:rPr>
          <w:rFonts w:ascii="Bahnschrift" w:hAnsi="Bahnschrift"/>
        </w:rPr>
        <w:tab/>
        <w:t xml:space="preserve"> </w:t>
      </w:r>
      <w:r w:rsidRPr="00F61A81">
        <w:rPr>
          <w:rFonts w:ascii="Bahnschrift" w:hAnsi="Bahnschrift"/>
        </w:rPr>
        <w:tab/>
        <w:t xml:space="preserve"> </w:t>
      </w:r>
    </w:p>
    <w:p w14:paraId="3ED2014C" w14:textId="1BDD24DC"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Bachelor's degree in human resources or </w:t>
      </w:r>
      <w:r w:rsidRPr="00F61A81">
        <w:rPr>
          <w:rFonts w:ascii="Bahnschrift" w:hAnsi="Bahnschrift"/>
        </w:rPr>
        <w:t>L3 CIPD (desirable)</w:t>
      </w:r>
      <w:r w:rsidRPr="003B61DA">
        <w:rPr>
          <w:rFonts w:ascii="Bahnschrift" w:hAnsi="Bahnschrift"/>
        </w:rPr>
        <w:t>.</w:t>
      </w:r>
    </w:p>
    <w:p w14:paraId="1988A637" w14:textId="4336331F"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lastRenderedPageBreak/>
        <w:t xml:space="preserve">2 years of experience as an HR </w:t>
      </w:r>
      <w:r w:rsidRPr="00F61A81">
        <w:rPr>
          <w:rFonts w:ascii="Bahnschrift" w:hAnsi="Bahnschrift"/>
        </w:rPr>
        <w:t>A</w:t>
      </w:r>
      <w:r w:rsidRPr="003B61DA">
        <w:rPr>
          <w:rFonts w:ascii="Bahnschrift" w:hAnsi="Bahnschrift"/>
        </w:rPr>
        <w:t>ssistant</w:t>
      </w:r>
      <w:r w:rsidRPr="00F61A81">
        <w:rPr>
          <w:rFonts w:ascii="Bahnschrift" w:hAnsi="Bahnschrift"/>
        </w:rPr>
        <w:t xml:space="preserve"> (</w:t>
      </w:r>
      <w:r w:rsidRPr="003B61DA">
        <w:rPr>
          <w:rFonts w:ascii="Bahnschrift" w:hAnsi="Bahnschrift"/>
        </w:rPr>
        <w:t>essential</w:t>
      </w:r>
      <w:r w:rsidRPr="00F61A81">
        <w:rPr>
          <w:rFonts w:ascii="Bahnschrift" w:hAnsi="Bahnschrift"/>
        </w:rPr>
        <w:t>)</w:t>
      </w:r>
      <w:r w:rsidRPr="003B61DA">
        <w:rPr>
          <w:rFonts w:ascii="Bahnschrift" w:hAnsi="Bahnschrift"/>
        </w:rPr>
        <w:t>.</w:t>
      </w:r>
    </w:p>
    <w:p w14:paraId="2A5D4B26" w14:textId="76663C4B"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Exposure to </w:t>
      </w:r>
      <w:r w:rsidRPr="00F61A81">
        <w:rPr>
          <w:rFonts w:ascii="Bahnschrift" w:hAnsi="Bahnschrift"/>
        </w:rPr>
        <w:t>labour</w:t>
      </w:r>
      <w:r w:rsidRPr="003B61DA">
        <w:rPr>
          <w:rFonts w:ascii="Bahnschrift" w:hAnsi="Bahnschrift"/>
        </w:rPr>
        <w:t xml:space="preserve"> law and employment equity regulations</w:t>
      </w:r>
      <w:r w:rsidRPr="00F61A81">
        <w:rPr>
          <w:rFonts w:ascii="Bahnschrift" w:hAnsi="Bahnschrift"/>
        </w:rPr>
        <w:t xml:space="preserve"> (essential)</w:t>
      </w:r>
      <w:r w:rsidRPr="003B61DA">
        <w:rPr>
          <w:rFonts w:ascii="Bahnschrift" w:hAnsi="Bahnschrift"/>
        </w:rPr>
        <w:t>.</w:t>
      </w:r>
    </w:p>
    <w:p w14:paraId="5818A900" w14:textId="40FE4D5A"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Effective HR administration and people management skills</w:t>
      </w:r>
      <w:r w:rsidRPr="00F61A81">
        <w:rPr>
          <w:rFonts w:ascii="Bahnschrift" w:hAnsi="Bahnschrift"/>
        </w:rPr>
        <w:t xml:space="preserve"> (essential)</w:t>
      </w:r>
      <w:r w:rsidRPr="003B61DA">
        <w:rPr>
          <w:rFonts w:ascii="Bahnschrift" w:hAnsi="Bahnschrift"/>
        </w:rPr>
        <w:t>.</w:t>
      </w:r>
    </w:p>
    <w:p w14:paraId="4F82C084" w14:textId="153F34DA"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Full understanding of HR functions and best practices</w:t>
      </w:r>
      <w:r w:rsidRPr="00F61A81">
        <w:rPr>
          <w:rFonts w:ascii="Bahnschrift" w:hAnsi="Bahnschrift"/>
        </w:rPr>
        <w:t xml:space="preserve"> (essential)</w:t>
      </w:r>
      <w:r w:rsidRPr="003B61DA">
        <w:rPr>
          <w:rFonts w:ascii="Bahnschrift" w:hAnsi="Bahnschrift"/>
        </w:rPr>
        <w:t>.</w:t>
      </w:r>
    </w:p>
    <w:p w14:paraId="66206DC7" w14:textId="589F558D"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Excellent written and verbal communication skills</w:t>
      </w:r>
      <w:r w:rsidRPr="00F61A81">
        <w:rPr>
          <w:rFonts w:ascii="Bahnschrift" w:hAnsi="Bahnschrift"/>
        </w:rPr>
        <w:t xml:space="preserve"> (essential)</w:t>
      </w:r>
      <w:r w:rsidRPr="003B61DA">
        <w:rPr>
          <w:rFonts w:ascii="Bahnschrift" w:hAnsi="Bahnschrift"/>
        </w:rPr>
        <w:t>.</w:t>
      </w:r>
    </w:p>
    <w:p w14:paraId="052065BB" w14:textId="22CC2BC3"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Works well under pressure and meets tight deadlines</w:t>
      </w:r>
      <w:r w:rsidRPr="00F61A81">
        <w:rPr>
          <w:rFonts w:ascii="Bahnschrift" w:hAnsi="Bahnschrift"/>
        </w:rPr>
        <w:t xml:space="preserve"> (essential)</w:t>
      </w:r>
      <w:r w:rsidRPr="003B61DA">
        <w:rPr>
          <w:rFonts w:ascii="Bahnschrift" w:hAnsi="Bahnschrift"/>
        </w:rPr>
        <w:t>.</w:t>
      </w:r>
    </w:p>
    <w:p w14:paraId="2B2F9068" w14:textId="77777777" w:rsidR="00F61A81" w:rsidRPr="00F61A81" w:rsidRDefault="00194814" w:rsidP="00F61A81">
      <w:pPr>
        <w:numPr>
          <w:ilvl w:val="0"/>
          <w:numId w:val="42"/>
        </w:numPr>
        <w:spacing w:line="276" w:lineRule="auto"/>
        <w:jc w:val="both"/>
        <w:rPr>
          <w:rFonts w:ascii="Bahnschrift" w:hAnsi="Bahnschrift"/>
        </w:rPr>
      </w:pPr>
      <w:r w:rsidRPr="00F61A81">
        <w:rPr>
          <w:rFonts w:ascii="Bahnschrift" w:hAnsi="Bahnschrift" w:cs="Tahoma"/>
        </w:rPr>
        <w:t xml:space="preserve">Ability to </w:t>
      </w:r>
      <w:r w:rsidR="00F61A81" w:rsidRPr="00F61A81">
        <w:rPr>
          <w:rFonts w:ascii="Bahnschrift" w:hAnsi="Bahnschrift" w:cs="Tahoma"/>
        </w:rPr>
        <w:t>multi-task</w:t>
      </w:r>
      <w:r w:rsidRPr="00F61A81">
        <w:rPr>
          <w:rFonts w:ascii="Bahnschrift" w:hAnsi="Bahnschrift" w:cs="Tahoma"/>
        </w:rPr>
        <w:t xml:space="preserve"> and be adaptable (essential)</w:t>
      </w:r>
    </w:p>
    <w:p w14:paraId="46EB62C4" w14:textId="5A668CAC" w:rsidR="003B61DA" w:rsidRPr="003B61DA" w:rsidRDefault="003B61DA" w:rsidP="00F61A81">
      <w:pPr>
        <w:numPr>
          <w:ilvl w:val="0"/>
          <w:numId w:val="42"/>
        </w:numPr>
        <w:spacing w:line="276" w:lineRule="auto"/>
        <w:jc w:val="both"/>
        <w:rPr>
          <w:rFonts w:ascii="Bahnschrift" w:hAnsi="Bahnschrift"/>
        </w:rPr>
      </w:pPr>
      <w:r w:rsidRPr="003B61DA">
        <w:rPr>
          <w:rFonts w:ascii="Bahnschrift" w:hAnsi="Bahnschrift"/>
        </w:rPr>
        <w:t>Highly computer literate with capability in email, MS Office, and related business and communication tools</w:t>
      </w:r>
      <w:r w:rsidR="00AA26A6" w:rsidRPr="00F61A81">
        <w:rPr>
          <w:rFonts w:ascii="Bahnschrift" w:hAnsi="Bahnschrift"/>
        </w:rPr>
        <w:t xml:space="preserve"> (essential)</w:t>
      </w:r>
      <w:r w:rsidRPr="003B61DA">
        <w:rPr>
          <w:rFonts w:ascii="Bahnschrift" w:hAnsi="Bahnschrift"/>
        </w:rPr>
        <w:t>.</w:t>
      </w:r>
    </w:p>
    <w:p w14:paraId="4F38DD02" w14:textId="02298026" w:rsidR="003B61DA" w:rsidRPr="003B61DA" w:rsidRDefault="00C636F4" w:rsidP="00F61A81">
      <w:pPr>
        <w:pStyle w:val="ListParagraph"/>
        <w:numPr>
          <w:ilvl w:val="0"/>
          <w:numId w:val="42"/>
        </w:numPr>
        <w:spacing w:line="276" w:lineRule="auto"/>
        <w:rPr>
          <w:rFonts w:ascii="Bahnschrift" w:hAnsi="Bahnschrift"/>
        </w:rPr>
      </w:pPr>
      <w:r w:rsidRPr="00F61A81">
        <w:rPr>
          <w:rFonts w:ascii="Bahnschrift" w:hAnsi="Bahnschrift"/>
        </w:rPr>
        <w:t>Strong o</w:t>
      </w:r>
      <w:r w:rsidR="003B61DA" w:rsidRPr="003B61DA">
        <w:rPr>
          <w:rFonts w:ascii="Bahnschrift" w:hAnsi="Bahnschrift"/>
        </w:rPr>
        <w:t>rganizational and time management skills</w:t>
      </w:r>
      <w:r w:rsidRPr="00F61A81">
        <w:rPr>
          <w:rFonts w:ascii="Bahnschrift" w:hAnsi="Bahnschrift"/>
        </w:rPr>
        <w:t xml:space="preserve"> (essential)</w:t>
      </w:r>
      <w:r w:rsidR="003B61DA" w:rsidRPr="003B61DA">
        <w:rPr>
          <w:rFonts w:ascii="Bahnschrift" w:hAnsi="Bahnschrift"/>
        </w:rPr>
        <w:t>.</w:t>
      </w:r>
    </w:p>
    <w:p w14:paraId="53836D77" w14:textId="03F61534"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Strong decision-making and problem-solving skills</w:t>
      </w:r>
      <w:r w:rsidR="00C636F4" w:rsidRPr="00F61A81">
        <w:rPr>
          <w:rFonts w:ascii="Bahnschrift" w:hAnsi="Bahnschrift"/>
        </w:rPr>
        <w:t xml:space="preserve"> (essential)</w:t>
      </w:r>
      <w:r w:rsidRPr="003B61DA">
        <w:rPr>
          <w:rFonts w:ascii="Bahnschrift" w:hAnsi="Bahnschrift"/>
        </w:rPr>
        <w:t>.</w:t>
      </w:r>
    </w:p>
    <w:p w14:paraId="740B62F7" w14:textId="63469807"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Meticulous attention to detail</w:t>
      </w:r>
      <w:r w:rsidR="00C636F4" w:rsidRPr="00F61A81">
        <w:rPr>
          <w:rFonts w:ascii="Bahnschrift" w:hAnsi="Bahnschrift"/>
        </w:rPr>
        <w:t xml:space="preserve"> (essential)</w:t>
      </w:r>
      <w:r w:rsidRPr="003B61DA">
        <w:rPr>
          <w:rFonts w:ascii="Bahnschrift" w:hAnsi="Bahnschrift"/>
        </w:rPr>
        <w:t>.</w:t>
      </w:r>
    </w:p>
    <w:p w14:paraId="73E09DC8" w14:textId="39880C1F"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Ability to accurately follow instructions</w:t>
      </w:r>
      <w:r w:rsidR="00C636F4" w:rsidRPr="00F61A81">
        <w:rPr>
          <w:rFonts w:ascii="Bahnschrift" w:hAnsi="Bahnschrift"/>
        </w:rPr>
        <w:t xml:space="preserve"> (essential)</w:t>
      </w:r>
      <w:r w:rsidRPr="003B61DA">
        <w:rPr>
          <w:rFonts w:ascii="Bahnschrift" w:hAnsi="Bahnschrift"/>
        </w:rPr>
        <w:t>.</w:t>
      </w:r>
    </w:p>
    <w:p w14:paraId="665F891F" w14:textId="77777777" w:rsidR="003C1E1B" w:rsidRPr="00F61A81" w:rsidRDefault="003C1E1B" w:rsidP="00F61A81">
      <w:pPr>
        <w:pStyle w:val="ListParagraph"/>
        <w:spacing w:line="276" w:lineRule="auto"/>
        <w:ind w:left="720"/>
        <w:rPr>
          <w:rFonts w:ascii="Bahnschrift" w:hAnsi="Bahnschrift"/>
        </w:rPr>
      </w:pPr>
    </w:p>
    <w:p w14:paraId="5DFCED2B" w14:textId="458E6960" w:rsidR="0013018D" w:rsidRPr="00F61A81" w:rsidRDefault="0068375E" w:rsidP="00F61A81">
      <w:pPr>
        <w:spacing w:line="276" w:lineRule="auto"/>
        <w:rPr>
          <w:rFonts w:ascii="Bahnschrift" w:hAnsi="Bahnschrift"/>
          <w:b/>
          <w:bCs/>
          <w:color w:val="003465" w:themeColor="accent6" w:themeShade="BF"/>
        </w:rPr>
      </w:pPr>
      <w:r w:rsidRPr="00F61A81">
        <w:rPr>
          <w:rFonts w:ascii="Bahnschrift" w:hAnsi="Bahnschrift"/>
          <w:b/>
          <w:bCs/>
          <w:color w:val="003465" w:themeColor="accent6" w:themeShade="BF"/>
        </w:rPr>
        <w:t xml:space="preserve">Main Tasks &amp; Responsibilities </w:t>
      </w:r>
    </w:p>
    <w:p w14:paraId="23C6952C" w14:textId="77777777" w:rsidR="00F61A81" w:rsidRPr="00F61A81" w:rsidRDefault="00194814"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Responsible for the</w:t>
      </w:r>
      <w:r w:rsidR="00C636F4" w:rsidRPr="00C636F4">
        <w:rPr>
          <w:rFonts w:ascii="Bahnschrift" w:hAnsi="Bahnschrift" w:cstheme="minorHAnsi"/>
        </w:rPr>
        <w:t xml:space="preserve"> recruitment process by identifying candidates, </w:t>
      </w:r>
      <w:r w:rsidRPr="00F61A81">
        <w:rPr>
          <w:rFonts w:ascii="Bahnschrift" w:hAnsi="Bahnschrift" w:cstheme="minorHAnsi"/>
        </w:rPr>
        <w:t>including scheduling</w:t>
      </w:r>
      <w:r w:rsidRPr="00C636F4">
        <w:rPr>
          <w:rFonts w:ascii="Bahnschrift" w:hAnsi="Bahnschrift" w:cstheme="minorHAnsi"/>
        </w:rPr>
        <w:t xml:space="preserve"> interviews</w:t>
      </w:r>
      <w:r w:rsidR="00F61A81" w:rsidRPr="00F61A81">
        <w:rPr>
          <w:rFonts w:ascii="Bahnschrift" w:hAnsi="Bahnschrift" w:cstheme="minorHAnsi"/>
        </w:rPr>
        <w:t xml:space="preserve"> supporting</w:t>
      </w:r>
      <w:r w:rsidRPr="00F61A81">
        <w:rPr>
          <w:rFonts w:ascii="Bahnschrift" w:hAnsi="Bahnschrift" w:cstheme="minorHAnsi"/>
        </w:rPr>
        <w:t xml:space="preserve"> the hiring </w:t>
      </w:r>
      <w:r w:rsidR="00F61A81" w:rsidRPr="00F61A81">
        <w:rPr>
          <w:rFonts w:ascii="Bahnschrift" w:hAnsi="Bahnschrift" w:cstheme="minorHAnsi"/>
        </w:rPr>
        <w:t>manager's</w:t>
      </w:r>
      <w:r w:rsidRPr="00F61A81">
        <w:rPr>
          <w:rFonts w:ascii="Bahnschrift" w:hAnsi="Bahnschrift" w:cstheme="minorHAnsi"/>
        </w:rPr>
        <w:t xml:space="preserve"> </w:t>
      </w:r>
      <w:r w:rsidRPr="00F61A81">
        <w:rPr>
          <w:rFonts w:ascii="Bahnschrift" w:hAnsi="Bahnschrift"/>
          <w:lang w:eastAsia="en-GB"/>
        </w:rPr>
        <w:t xml:space="preserve">interview paperwork and </w:t>
      </w:r>
      <w:r w:rsidR="00F61A81" w:rsidRPr="00F61A81">
        <w:rPr>
          <w:rFonts w:ascii="Bahnschrift" w:hAnsi="Bahnschrift"/>
          <w:lang w:eastAsia="en-GB"/>
        </w:rPr>
        <w:t>c</w:t>
      </w:r>
      <w:r w:rsidRPr="00F61A81">
        <w:rPr>
          <w:rFonts w:ascii="Bahnschrift" w:hAnsi="Bahnschrift"/>
          <w:lang w:eastAsia="en-GB"/>
        </w:rPr>
        <w:t>onducting 1</w:t>
      </w:r>
      <w:r w:rsidRPr="00F61A81">
        <w:rPr>
          <w:rFonts w:ascii="Bahnschrift" w:hAnsi="Bahnschrift"/>
          <w:vertAlign w:val="superscript"/>
          <w:lang w:eastAsia="en-GB"/>
        </w:rPr>
        <w:t xml:space="preserve">ST </w:t>
      </w:r>
      <w:r w:rsidRPr="00F61A81">
        <w:rPr>
          <w:rFonts w:ascii="Bahnschrift" w:hAnsi="Bahnschrift"/>
          <w:lang w:eastAsia="en-GB"/>
        </w:rPr>
        <w:t>Interviews with potential candidates.</w:t>
      </w:r>
    </w:p>
    <w:p w14:paraId="3BF49BE6"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Liaise with Directors and Line Managers to establish their recruitment needs.</w:t>
      </w:r>
    </w:p>
    <w:p w14:paraId="78CE93F4"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LinkedIn, job boards and associated groups to source potential employees for open vacancies</w:t>
      </w:r>
    </w:p>
    <w:p w14:paraId="280EFF1D"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and maintain the recruitment platform.</w:t>
      </w:r>
      <w:r w:rsidRPr="00F61A81">
        <w:rPr>
          <w:rFonts w:ascii="Bahnschrift" w:hAnsi="Bahnschrift" w:cstheme="minorHAnsi"/>
        </w:rPr>
        <w:t xml:space="preserve"> </w:t>
      </w:r>
    </w:p>
    <w:p w14:paraId="6B44566F" w14:textId="7CA2AF35"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Liaise with the marketing department for adverts</w:t>
      </w:r>
    </w:p>
    <w:p w14:paraId="4F4CA22F" w14:textId="12CCB96E" w:rsidR="00194814" w:rsidRPr="00F61A81" w:rsidRDefault="00F61A81"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 xml:space="preserve">Liaise with the safeguarding team regarding the pre-interviews and pre-employment checks </w:t>
      </w:r>
    </w:p>
    <w:p w14:paraId="122F6E8C" w14:textId="2A2DB80C" w:rsidR="00F61A81" w:rsidRPr="00C636F4"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Set up new hires in the HR platform and issue</w:t>
      </w:r>
      <w:r w:rsidRPr="00C636F4">
        <w:rPr>
          <w:rFonts w:ascii="Bahnschrift" w:hAnsi="Bahnschrift" w:cstheme="minorHAnsi"/>
        </w:rPr>
        <w:t xml:space="preserve"> employment contracts</w:t>
      </w:r>
    </w:p>
    <w:p w14:paraId="6549CA5E" w14:textId="30B24A8D" w:rsidR="00194814" w:rsidRDefault="00194814" w:rsidP="00F61A81">
      <w:pPr>
        <w:pStyle w:val="ListBullet"/>
        <w:numPr>
          <w:ilvl w:val="0"/>
          <w:numId w:val="43"/>
        </w:numPr>
        <w:spacing w:line="276" w:lineRule="auto"/>
        <w:rPr>
          <w:rFonts w:ascii="Bahnschrift" w:hAnsi="Bahnschrift" w:cstheme="minorHAnsi"/>
        </w:rPr>
      </w:pPr>
      <w:r w:rsidRPr="00C636F4">
        <w:rPr>
          <w:rFonts w:ascii="Bahnschrift" w:hAnsi="Bahnschrift" w:cstheme="minorHAnsi"/>
        </w:rPr>
        <w:t>Perform orientations and update records of new staff</w:t>
      </w:r>
      <w:r w:rsidRPr="00F61A81">
        <w:rPr>
          <w:rFonts w:ascii="Bahnschrift" w:hAnsi="Bahnschrift" w:cstheme="minorHAnsi"/>
        </w:rPr>
        <w:t xml:space="preserve"> </w:t>
      </w:r>
      <w:r w:rsidR="00C636F4" w:rsidRPr="00C636F4">
        <w:rPr>
          <w:rFonts w:ascii="Bahnschrift" w:hAnsi="Bahnschrift" w:cstheme="minorHAnsi"/>
        </w:rPr>
        <w:t>Support all internal and external HR-related inquiries or requests</w:t>
      </w:r>
      <w:r w:rsidR="00F61A81" w:rsidRPr="00F61A81">
        <w:rPr>
          <w:rFonts w:ascii="Bahnschrift" w:hAnsi="Bahnschrift" w:cstheme="minorHAnsi"/>
        </w:rPr>
        <w:t xml:space="preserve"> and c</w:t>
      </w:r>
      <w:r w:rsidRPr="00C636F4">
        <w:rPr>
          <w:rFonts w:ascii="Bahnschrift" w:hAnsi="Bahnschrift" w:cstheme="minorHAnsi"/>
        </w:rPr>
        <w:t xml:space="preserve">oordinate </w:t>
      </w:r>
      <w:r w:rsidR="007C5F11">
        <w:rPr>
          <w:rFonts w:ascii="Bahnschrift" w:hAnsi="Bahnschrift" w:cstheme="minorHAnsi"/>
        </w:rPr>
        <w:t>staff</w:t>
      </w:r>
      <w:r w:rsidR="00F61A81" w:rsidRPr="00F61A81">
        <w:rPr>
          <w:rFonts w:ascii="Bahnschrift" w:hAnsi="Bahnschrift" w:cstheme="minorHAnsi"/>
        </w:rPr>
        <w:t xml:space="preserve"> </w:t>
      </w:r>
      <w:r w:rsidRPr="00C636F4">
        <w:rPr>
          <w:rFonts w:ascii="Bahnschrift" w:hAnsi="Bahnschrift" w:cstheme="minorHAnsi"/>
        </w:rPr>
        <w:t>training</w:t>
      </w:r>
      <w:r w:rsidR="00F61A81" w:rsidRPr="00F61A81">
        <w:rPr>
          <w:rFonts w:ascii="Bahnschrift" w:hAnsi="Bahnschrift" w:cstheme="minorHAnsi"/>
        </w:rPr>
        <w:t>.</w:t>
      </w:r>
    </w:p>
    <w:p w14:paraId="14336165" w14:textId="6C2BEC23" w:rsidR="007C5F11" w:rsidRPr="00C636F4" w:rsidRDefault="007C5F11" w:rsidP="00F61A81">
      <w:pPr>
        <w:pStyle w:val="ListBullet"/>
        <w:numPr>
          <w:ilvl w:val="0"/>
          <w:numId w:val="43"/>
        </w:numPr>
        <w:spacing w:line="276" w:lineRule="auto"/>
        <w:rPr>
          <w:rFonts w:ascii="Bahnschrift" w:hAnsi="Bahnschrift" w:cstheme="minorHAnsi"/>
        </w:rPr>
      </w:pPr>
      <w:r>
        <w:rPr>
          <w:rFonts w:ascii="Bahnschrift" w:hAnsi="Bahnschrift" w:cstheme="minorHAnsi"/>
        </w:rPr>
        <w:t>Monitoring deadlines of tasks.</w:t>
      </w:r>
    </w:p>
    <w:p w14:paraId="0E7E73B0" w14:textId="1F5210BA"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Maintain digital and electronic records of employees</w:t>
      </w:r>
      <w:r w:rsidR="00194814" w:rsidRPr="00F61A81">
        <w:rPr>
          <w:rFonts w:ascii="Bahnschrift" w:hAnsi="Bahnschrift" w:cstheme="minorHAnsi"/>
        </w:rPr>
        <w:t xml:space="preserve"> including </w:t>
      </w:r>
      <w:r w:rsidR="00194814" w:rsidRPr="00C636F4">
        <w:rPr>
          <w:rFonts w:ascii="Bahnschrift" w:hAnsi="Bahnschrift" w:cstheme="minorHAnsi"/>
        </w:rPr>
        <w:t>termination paperwork and exit interviews.</w:t>
      </w:r>
    </w:p>
    <w:p w14:paraId="6EE1B4BE" w14:textId="77777777" w:rsidR="00194814" w:rsidRPr="00F61A81"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Assist with performance management procedures.</w:t>
      </w:r>
    </w:p>
    <w:p w14:paraId="598D85E4" w14:textId="7D638B3E"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 xml:space="preserve">Keep </w:t>
      </w:r>
      <w:proofErr w:type="gramStart"/>
      <w:r w:rsidRPr="00C636F4">
        <w:rPr>
          <w:rFonts w:ascii="Bahnschrift" w:hAnsi="Bahnschrift" w:cstheme="minorHAnsi"/>
        </w:rPr>
        <w:t>up-to-date</w:t>
      </w:r>
      <w:proofErr w:type="gramEnd"/>
      <w:r w:rsidRPr="00C636F4">
        <w:rPr>
          <w:rFonts w:ascii="Bahnschrift" w:hAnsi="Bahnschrift" w:cstheme="minorHAnsi"/>
        </w:rPr>
        <w:t xml:space="preserve"> with the latest HR trends and best practices.</w:t>
      </w:r>
    </w:p>
    <w:p w14:paraId="16E04CC2" w14:textId="159A507A" w:rsidR="00C636F4" w:rsidRPr="00F61A81" w:rsidRDefault="00C636F4" w:rsidP="00F61A81">
      <w:pPr>
        <w:pStyle w:val="ListBullet"/>
        <w:numPr>
          <w:ilvl w:val="0"/>
          <w:numId w:val="43"/>
        </w:numPr>
        <w:spacing w:line="276" w:lineRule="auto"/>
        <w:rPr>
          <w:rFonts w:ascii="Bahnschrift" w:hAnsi="Bahnschrift" w:cstheme="majorHAnsi"/>
          <w:lang w:eastAsia="en-GB"/>
        </w:rPr>
      </w:pPr>
      <w:r w:rsidRPr="00F61A81">
        <w:rPr>
          <w:rFonts w:ascii="Bahnschrift" w:eastAsia="Calibri" w:hAnsi="Bahnschrift" w:cstheme="majorHAnsi"/>
        </w:rPr>
        <w:t>Be responsible for promoting and safeguarding (including Prevent) the welfare of all learners for whom you have responsibility or with whom you come into contact and adhere to TCHC’s Safeguarding and Prevent policies.</w:t>
      </w:r>
    </w:p>
    <w:p w14:paraId="00AA84C3" w14:textId="77777777" w:rsidR="00194814" w:rsidRPr="00194814" w:rsidRDefault="00194814" w:rsidP="00F61A81">
      <w:pPr>
        <w:spacing w:line="276" w:lineRule="auto"/>
        <w:rPr>
          <w:rFonts w:ascii="Bahnschrift" w:hAnsi="Bahnschrift" w:cstheme="minorHAnsi"/>
          <w:b/>
          <w:bCs/>
          <w:color w:val="004687" w:themeColor="text2"/>
        </w:rPr>
      </w:pPr>
      <w:r w:rsidRPr="00194814">
        <w:rPr>
          <w:rFonts w:ascii="Bahnschrift" w:hAnsi="Bahnschrift" w:cstheme="minorHAnsi"/>
          <w:b/>
          <w:bCs/>
          <w:color w:val="004687" w:themeColor="text2"/>
        </w:rPr>
        <w:t xml:space="preserve">Awarding bodies/Funders/OFSTED </w:t>
      </w:r>
    </w:p>
    <w:p w14:paraId="28B3E6C3" w14:textId="77777777" w:rsidR="00194814" w:rsidRPr="00194814" w:rsidRDefault="00194814" w:rsidP="00F61A81">
      <w:pPr>
        <w:spacing w:line="276" w:lineRule="auto"/>
        <w:rPr>
          <w:rFonts w:ascii="Bahnschrift" w:hAnsi="Bahnschrift" w:cstheme="minorHAnsi"/>
          <w:b/>
          <w:bCs/>
        </w:rPr>
      </w:pPr>
    </w:p>
    <w:p w14:paraId="18A889FB"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Follow all company policies and procedures. </w:t>
      </w:r>
    </w:p>
    <w:p w14:paraId="14C21793"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familiar with and research updates to qualification specifications and handbooks for subjects’ quality assured. </w:t>
      </w:r>
    </w:p>
    <w:p w14:paraId="750F12C4"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Participate in OFSTED inspections as required.</w:t>
      </w:r>
    </w:p>
    <w:p w14:paraId="5E4FDFC7"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very familiar with key company policies. </w:t>
      </w:r>
    </w:p>
    <w:p w14:paraId="746920B8" w14:textId="77777777" w:rsidR="001C0DC9" w:rsidRPr="00F61A81" w:rsidRDefault="001C0DC9" w:rsidP="00F61A81">
      <w:pPr>
        <w:spacing w:line="276" w:lineRule="auto"/>
        <w:rPr>
          <w:rFonts w:ascii="Bahnschrift" w:hAnsi="Bahnschrift" w:cstheme="minorHAnsi"/>
        </w:rPr>
      </w:pPr>
    </w:p>
    <w:p w14:paraId="708C985D" w14:textId="77777777" w:rsidR="00770934" w:rsidRPr="00F61A81" w:rsidRDefault="00770934" w:rsidP="00F61A81">
      <w:pPr>
        <w:spacing w:line="276" w:lineRule="auto"/>
        <w:rPr>
          <w:rFonts w:ascii="Bahnschrift" w:hAnsi="Bahnschrift"/>
          <w:lang w:eastAsia="en-GB"/>
        </w:rPr>
      </w:pPr>
      <w:r w:rsidRPr="00F61A81">
        <w:rPr>
          <w:rFonts w:ascii="Bahnschrift" w:hAnsi="Bahnschrift"/>
          <w:b/>
          <w:bCs/>
          <w:color w:val="003465" w:themeColor="accent6" w:themeShade="BF"/>
        </w:rPr>
        <w:lastRenderedPageBreak/>
        <w:t>Note:</w:t>
      </w:r>
      <w:r w:rsidRPr="00F61A81">
        <w:rPr>
          <w:rFonts w:ascii="Bahnschrift" w:hAnsi="Bahnschrift"/>
          <w:b/>
          <w:bCs/>
        </w:rPr>
        <w:t xml:space="preserve"> </w:t>
      </w:r>
      <w:r w:rsidRPr="00F61A81">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F61A81" w:rsidRDefault="00770934" w:rsidP="00F61A81">
      <w:pPr>
        <w:spacing w:line="276" w:lineRule="auto"/>
        <w:textAlignment w:val="baseline"/>
        <w:rPr>
          <w:rFonts w:ascii="Bahnschrift" w:hAnsi="Bahnschrift"/>
          <w:lang w:eastAsia="en-GB"/>
        </w:rPr>
      </w:pPr>
    </w:p>
    <w:p w14:paraId="03D20087" w14:textId="77777777" w:rsidR="00770934" w:rsidRPr="00F61A81" w:rsidRDefault="00770934" w:rsidP="00F61A81">
      <w:pPr>
        <w:spacing w:line="276" w:lineRule="auto"/>
        <w:textAlignment w:val="baseline"/>
        <w:rPr>
          <w:rFonts w:ascii="Bahnschrift" w:hAnsi="Bahnschrift"/>
          <w:lang w:eastAsia="en-GB"/>
        </w:rPr>
      </w:pPr>
      <w:r w:rsidRPr="00F61A81">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Confidentiality</w:t>
      </w:r>
    </w:p>
    <w:p w14:paraId="61506CE1"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Safeguarding, Prevent &amp; Equal Opportunities</w:t>
      </w:r>
    </w:p>
    <w:p w14:paraId="4077584F"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Pre-employment checks</w:t>
      </w:r>
    </w:p>
    <w:p w14:paraId="7E362FB1" w14:textId="77777777" w:rsidR="00770934" w:rsidRPr="00F61A81" w:rsidRDefault="00770934" w:rsidP="00F61A81">
      <w:pPr>
        <w:spacing w:line="276" w:lineRule="auto"/>
        <w:rPr>
          <w:rFonts w:ascii="Bahnschrift" w:hAnsi="Bahnschrift"/>
        </w:rPr>
      </w:pPr>
      <w:r w:rsidRPr="00F61A81">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F61A81" w:rsidRDefault="00770934" w:rsidP="00F61A81">
      <w:pPr>
        <w:spacing w:line="276" w:lineRule="auto"/>
        <w:rPr>
          <w:rFonts w:ascii="Bahnschrift" w:hAnsi="Bahnschrift"/>
        </w:rPr>
      </w:pPr>
    </w:p>
    <w:p w14:paraId="7DFA39EC" w14:textId="77777777" w:rsidR="00770934" w:rsidRPr="00F61A81" w:rsidRDefault="00770934" w:rsidP="00F61A81">
      <w:pPr>
        <w:spacing w:line="276" w:lineRule="auto"/>
        <w:rPr>
          <w:rFonts w:ascii="Bahnschrift" w:hAnsi="Bahnschrift"/>
        </w:rPr>
      </w:pPr>
      <w:r w:rsidRPr="00F61A81">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F61A81" w:rsidRDefault="00AA58BB" w:rsidP="00F61A81">
      <w:pPr>
        <w:spacing w:line="276" w:lineRule="auto"/>
        <w:rPr>
          <w:rFonts w:ascii="Bahnschrift" w:hAnsi="Bahnschrift"/>
          <w:b/>
          <w:bCs/>
        </w:rPr>
      </w:pPr>
    </w:p>
    <w:p w14:paraId="2F6F168F" w14:textId="1CA4D0A8" w:rsidR="00235999"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Rewards for your </w:t>
      </w:r>
      <w:r w:rsidR="004D7DB1" w:rsidRPr="00F61A81">
        <w:rPr>
          <w:rFonts w:ascii="Bahnschrift" w:hAnsi="Bahnschrift"/>
          <w:b/>
          <w:bCs/>
        </w:rPr>
        <w:t xml:space="preserve">hard </w:t>
      </w:r>
      <w:r w:rsidRPr="00F61A81">
        <w:rPr>
          <w:rFonts w:ascii="Bahnschrift" w:hAnsi="Bahnschrift"/>
          <w:b/>
          <w:bCs/>
        </w:rPr>
        <w:t>work</w:t>
      </w:r>
    </w:p>
    <w:p w14:paraId="58ED66AE" w14:textId="26890385" w:rsidR="00F26F2C" w:rsidRPr="00F61A81" w:rsidRDefault="00F26F2C" w:rsidP="00F61A81">
      <w:pPr>
        <w:spacing w:line="276" w:lineRule="auto"/>
        <w:rPr>
          <w:rFonts w:ascii="Bahnschrift" w:hAnsi="Bahnschrift"/>
          <w:b/>
          <w:bCs/>
        </w:rPr>
      </w:pPr>
    </w:p>
    <w:p w14:paraId="7A4CEBDA" w14:textId="77777777" w:rsidR="00186328" w:rsidRPr="00F61A81" w:rsidRDefault="00186328" w:rsidP="00F61A81">
      <w:pPr>
        <w:spacing w:line="276" w:lineRule="auto"/>
        <w:rPr>
          <w:rFonts w:ascii="Bahnschrift" w:hAnsi="Bahnschrift"/>
        </w:rPr>
      </w:pPr>
      <w:r w:rsidRPr="00F61A81">
        <w:rPr>
          <w:rFonts w:ascii="Bahnschrift" w:hAnsi="Bahnschrift"/>
        </w:rPr>
        <w:t>For us here at TCHC reward means far more than just pay. Our generous and competitive benefits package includes:</w:t>
      </w:r>
    </w:p>
    <w:p w14:paraId="74011556" w14:textId="77777777" w:rsidR="00186328" w:rsidRPr="00F61A81" w:rsidRDefault="00186328" w:rsidP="00F61A81">
      <w:pPr>
        <w:spacing w:line="276" w:lineRule="auto"/>
        <w:rPr>
          <w:rFonts w:ascii="Bahnschrift" w:hAnsi="Bahnschrift"/>
        </w:rPr>
      </w:pPr>
    </w:p>
    <w:p w14:paraId="689C69E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Annual leave up to 25 days plus 8 public Bank Holiday</w:t>
      </w:r>
    </w:p>
    <w:p w14:paraId="539848F1" w14:textId="6D84443B"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 xml:space="preserve">We operate a Christmas and New Year shutdown period in which you will receive an additional 3 days of leave at full pay to cover this closure period after 1 year of service. </w:t>
      </w:r>
    </w:p>
    <w:p w14:paraId="143326F6"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When your birthday falls on a working day you will receive this day off at full pay.</w:t>
      </w:r>
    </w:p>
    <w:p w14:paraId="096A63F1" w14:textId="147139E6"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Sickness pay allowance after the probationary period.</w:t>
      </w:r>
    </w:p>
    <w:p w14:paraId="5188CD5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Pension scheme after 3 months you have been employed with us</w:t>
      </w:r>
    </w:p>
    <w:p w14:paraId="083A9D09"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Bupa Cash Plan, level 1 paid by the company after the probationary period.</w:t>
      </w:r>
    </w:p>
    <w:p w14:paraId="4BA7239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lastRenderedPageBreak/>
        <w:t>Employee Assistance Programme to access help and support 24 hours a day every day of the year for immediate family (eligibility applies)</w:t>
      </w:r>
    </w:p>
    <w:p w14:paraId="660DDA22"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Discounted membership for BUPA (subject to the qualifying conditions)</w:t>
      </w:r>
    </w:p>
    <w:p w14:paraId="3C76289D"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 xml:space="preserve">Long Service club loyalty gift upon completion of 5 and 10 </w:t>
      </w:r>
      <w:proofErr w:type="gramStart"/>
      <w:r w:rsidRPr="00F61A81">
        <w:rPr>
          <w:rFonts w:ascii="Bahnschrift" w:hAnsi="Bahnschrift"/>
        </w:rPr>
        <w:t>years’</w:t>
      </w:r>
      <w:proofErr w:type="gramEnd"/>
      <w:r w:rsidRPr="00F61A81">
        <w:rPr>
          <w:rFonts w:ascii="Bahnschrift" w:hAnsi="Bahnschrift"/>
        </w:rPr>
        <w:t xml:space="preserve"> of continuous service</w:t>
      </w:r>
    </w:p>
    <w:p w14:paraId="1C00D5D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Quarterly and annual awards</w:t>
      </w:r>
    </w:p>
    <w:p w14:paraId="67188BE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Company tools and equipment for the performance of your duties</w:t>
      </w:r>
    </w:p>
    <w:p w14:paraId="33BBB48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Reimbursement of travel expenses</w:t>
      </w:r>
    </w:p>
    <w:p w14:paraId="245DD3C7" w14:textId="5555921A" w:rsidR="00A279D1" w:rsidRPr="00F61A81" w:rsidRDefault="00A279D1" w:rsidP="00F61A81">
      <w:pPr>
        <w:spacing w:line="276" w:lineRule="auto"/>
        <w:rPr>
          <w:rFonts w:ascii="Bahnschrift" w:hAnsi="Bahnschrift"/>
        </w:rPr>
        <w:sectPr w:rsidR="00A279D1" w:rsidRPr="00F61A81">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F61A81" w:rsidRDefault="0068375E" w:rsidP="00F61A81">
      <w:pPr>
        <w:spacing w:line="276" w:lineRule="auto"/>
        <w:textAlignment w:val="baseline"/>
        <w:rPr>
          <w:rFonts w:ascii="Bahnschrift" w:eastAsia="Times New Roman" w:hAnsi="Bahnschrift" w:cs="Segoe UI"/>
          <w:lang w:eastAsia="en-GB"/>
        </w:rPr>
      </w:pPr>
      <w:r w:rsidRPr="00F61A81">
        <w:rPr>
          <w:rFonts w:ascii="Bahnschrift" w:eastAsia="Times New Roman" w:hAnsi="Bahnschrift" w:cs="Arial"/>
          <w:lang w:eastAsia="en-GB"/>
        </w:rPr>
        <w:t> </w:t>
      </w:r>
    </w:p>
    <w:p w14:paraId="026240E0" w14:textId="77777777" w:rsidR="00476BDD"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F61A81">
        <w:rPr>
          <w:rFonts w:ascii="Bahnschrift" w:eastAsia="Times New Roman" w:hAnsi="Bahnschrift" w:cs="Arial"/>
          <w:b/>
          <w:bCs/>
          <w:color w:val="002343" w:themeColor="text1" w:themeShade="80"/>
          <w:lang w:eastAsia="en-GB"/>
        </w:rPr>
        <w:t>How to Apply</w:t>
      </w:r>
      <w:r w:rsidRPr="00F61A81">
        <w:rPr>
          <w:rFonts w:ascii="Bahnschrift" w:eastAsia="Times New Roman" w:hAnsi="Bahnschrift" w:cs="Arial"/>
          <w:b/>
          <w:bCs/>
          <w:color w:val="004687"/>
          <w:lang w:eastAsia="en-GB"/>
        </w:rPr>
        <w:t> </w:t>
      </w:r>
    </w:p>
    <w:p w14:paraId="36CB2BB0" w14:textId="407560A0" w:rsidR="00EF261A" w:rsidRPr="00F61A81" w:rsidRDefault="009071F6" w:rsidP="00F61A81">
      <w:pPr>
        <w:pStyle w:val="BodyText"/>
        <w:spacing w:line="276" w:lineRule="auto"/>
        <w:rPr>
          <w:rStyle w:val="Hyperlink"/>
          <w:rFonts w:ascii="Bahnschrift" w:hAnsi="Bahnschrift" w:cs="Tahoma"/>
          <w:spacing w:val="0"/>
          <w:lang w:eastAsia="en-GB"/>
        </w:rPr>
      </w:pPr>
      <w:r w:rsidRPr="00F61A81">
        <w:rPr>
          <w:rFonts w:ascii="Bahnschrift" w:hAnsi="Bahnschrift" w:cs="Tahoma"/>
          <w:color w:val="333333"/>
          <w:spacing w:val="0"/>
          <w:lang w:eastAsia="en-GB"/>
        </w:rPr>
        <w:t xml:space="preserve">To apply please complete the application form online </w:t>
      </w:r>
      <w:r w:rsidR="0063248F" w:rsidRPr="00F61A81">
        <w:rPr>
          <w:rFonts w:ascii="Bahnschrift" w:hAnsi="Bahnschrift" w:cs="Tahoma"/>
          <w:color w:val="333333"/>
          <w:spacing w:val="0"/>
          <w:lang w:eastAsia="en-GB"/>
        </w:rPr>
        <w:t>at</w:t>
      </w:r>
      <w:r w:rsidRPr="00F61A81">
        <w:rPr>
          <w:rFonts w:ascii="Bahnschrift" w:hAnsi="Bahnschrift" w:cs="Tahoma"/>
          <w:color w:val="333333"/>
          <w:spacing w:val="0"/>
          <w:lang w:eastAsia="en-GB"/>
        </w:rPr>
        <w:t xml:space="preserve">: </w:t>
      </w:r>
      <w:hyperlink r:id="rId13" w:history="1">
        <w:r w:rsidR="000505EE" w:rsidRPr="00F61A81">
          <w:rPr>
            <w:rStyle w:val="Hyperlink"/>
            <w:rFonts w:ascii="Bahnschrift" w:hAnsi="Bahnschrift"/>
          </w:rPr>
          <w:t>https://tchc.net/apply-now/</w:t>
        </w:r>
      </w:hyperlink>
    </w:p>
    <w:p w14:paraId="4278D901" w14:textId="77777777" w:rsidR="0063248F" w:rsidRPr="00F61A81" w:rsidRDefault="0063248F" w:rsidP="00F61A81">
      <w:pPr>
        <w:pStyle w:val="BodyText"/>
        <w:spacing w:line="276" w:lineRule="auto"/>
        <w:rPr>
          <w:rFonts w:ascii="Bahnschrift" w:hAnsi="Bahnschrift"/>
        </w:rPr>
      </w:pPr>
    </w:p>
    <w:sectPr w:rsidR="0063248F" w:rsidRPr="00F61A81"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179F429">
                <wp:extent cx="1185062" cy="6609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835" cy="668098"/>
                        </a:xfrm>
                        <a:prstGeom prst="rect">
                          <a:avLst/>
                        </a:prstGeom>
                        <a:noFill/>
                      </pic:spPr>
                    </pic:pic>
                  </a:graphicData>
                </a:graphic>
              </wp:inline>
            </w:drawing>
          </w:r>
        </w:p>
      </w:tc>
      <w:tc>
        <w:tcPr>
          <w:tcW w:w="8244" w:type="dxa"/>
          <w:vAlign w:val="bottom"/>
        </w:tcPr>
        <w:p w14:paraId="0B06B942" w14:textId="5E6AD1B6" w:rsidR="00D22D67" w:rsidRPr="004D7DB1" w:rsidRDefault="00892A29">
          <w:pPr>
            <w:jc w:val="right"/>
            <w:rPr>
              <w:rFonts w:ascii="Bahnschrift" w:eastAsia="Arial" w:hAnsi="Bahnschrift"/>
              <w:b/>
              <w:sz w:val="28"/>
              <w:szCs w:val="28"/>
            </w:rPr>
          </w:pPr>
          <w:r>
            <w:rPr>
              <w:rFonts w:ascii="Bahnschrift" w:eastAsia="Arial" w:hAnsi="Bahnschrift"/>
              <w:b/>
              <w:sz w:val="28"/>
              <w:szCs w:val="28"/>
            </w:rPr>
            <w:t>HR Assistant</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B4281"/>
    <w:multiLevelType w:val="hybridMultilevel"/>
    <w:tmpl w:val="0848F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4941960"/>
    <w:multiLevelType w:val="hybridMultilevel"/>
    <w:tmpl w:val="36061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936F6A"/>
    <w:multiLevelType w:val="multilevel"/>
    <w:tmpl w:val="271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7F32E1"/>
    <w:multiLevelType w:val="multilevel"/>
    <w:tmpl w:val="4FA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3"/>
  </w:num>
  <w:num w:numId="8" w16cid:durableId="1503467940">
    <w:abstractNumId w:val="8"/>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1"/>
  </w:num>
  <w:num w:numId="16" w16cid:durableId="1036349479">
    <w:abstractNumId w:val="16"/>
  </w:num>
  <w:num w:numId="17" w16cid:durableId="1305160788">
    <w:abstractNumId w:val="7"/>
  </w:num>
  <w:num w:numId="18" w16cid:durableId="1619608571">
    <w:abstractNumId w:val="17"/>
  </w:num>
  <w:num w:numId="19" w16cid:durableId="1292904249">
    <w:abstractNumId w:val="40"/>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8"/>
  </w:num>
  <w:num w:numId="31" w16cid:durableId="981277054">
    <w:abstractNumId w:val="1"/>
  </w:num>
  <w:num w:numId="32" w16cid:durableId="881792135">
    <w:abstractNumId w:val="36"/>
  </w:num>
  <w:num w:numId="33" w16cid:durableId="1461922644">
    <w:abstractNumId w:val="26"/>
  </w:num>
  <w:num w:numId="34" w16cid:durableId="1773279460">
    <w:abstractNumId w:val="39"/>
  </w:num>
  <w:num w:numId="35" w16cid:durableId="191041130">
    <w:abstractNumId w:val="15"/>
  </w:num>
  <w:num w:numId="36" w16cid:durableId="562106038">
    <w:abstractNumId w:val="30"/>
  </w:num>
  <w:num w:numId="37" w16cid:durableId="1696153224">
    <w:abstractNumId w:val="12"/>
  </w:num>
  <w:num w:numId="38" w16cid:durableId="1812015176">
    <w:abstractNumId w:val="32"/>
  </w:num>
  <w:num w:numId="39" w16cid:durableId="407651446">
    <w:abstractNumId w:val="14"/>
  </w:num>
  <w:num w:numId="40" w16cid:durableId="1527331817">
    <w:abstractNumId w:val="34"/>
  </w:num>
  <w:num w:numId="41" w16cid:durableId="1066415070">
    <w:abstractNumId w:val="22"/>
  </w:num>
  <w:num w:numId="42" w16cid:durableId="535195287">
    <w:abstractNumId w:val="13"/>
  </w:num>
  <w:num w:numId="43" w16cid:durableId="2103717750">
    <w:abstractNumId w:val="42"/>
  </w:num>
  <w:num w:numId="44" w16cid:durableId="689330409">
    <w:abstractNumId w:val="6"/>
  </w:num>
  <w:num w:numId="45" w16cid:durableId="5387073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86328"/>
    <w:rsid w:val="00192765"/>
    <w:rsid w:val="00192FFE"/>
    <w:rsid w:val="00194326"/>
    <w:rsid w:val="00194814"/>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B61DA"/>
    <w:rsid w:val="003B760A"/>
    <w:rsid w:val="003C1E1B"/>
    <w:rsid w:val="003C2395"/>
    <w:rsid w:val="003D0428"/>
    <w:rsid w:val="003D2CA5"/>
    <w:rsid w:val="003D47B9"/>
    <w:rsid w:val="00413C36"/>
    <w:rsid w:val="00444C72"/>
    <w:rsid w:val="00444F3E"/>
    <w:rsid w:val="00457453"/>
    <w:rsid w:val="004732C9"/>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006B"/>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5F11"/>
    <w:rsid w:val="007C7109"/>
    <w:rsid w:val="007D174F"/>
    <w:rsid w:val="007E7074"/>
    <w:rsid w:val="00815DB6"/>
    <w:rsid w:val="00816F6B"/>
    <w:rsid w:val="00872416"/>
    <w:rsid w:val="00883AA3"/>
    <w:rsid w:val="00892A29"/>
    <w:rsid w:val="008A60A6"/>
    <w:rsid w:val="008B7689"/>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0A26"/>
    <w:rsid w:val="00A54E18"/>
    <w:rsid w:val="00A61C07"/>
    <w:rsid w:val="00A7459B"/>
    <w:rsid w:val="00A80A04"/>
    <w:rsid w:val="00A8311F"/>
    <w:rsid w:val="00AA0509"/>
    <w:rsid w:val="00AA26A6"/>
    <w:rsid w:val="00AA4DD9"/>
    <w:rsid w:val="00AA58BB"/>
    <w:rsid w:val="00AA6F14"/>
    <w:rsid w:val="00AC3F2F"/>
    <w:rsid w:val="00AD6E43"/>
    <w:rsid w:val="00AF3338"/>
    <w:rsid w:val="00B27FCE"/>
    <w:rsid w:val="00B30899"/>
    <w:rsid w:val="00B63B00"/>
    <w:rsid w:val="00B67A37"/>
    <w:rsid w:val="00BA2532"/>
    <w:rsid w:val="00BC2613"/>
    <w:rsid w:val="00BC6E9A"/>
    <w:rsid w:val="00BF7959"/>
    <w:rsid w:val="00C1124E"/>
    <w:rsid w:val="00C37DC8"/>
    <w:rsid w:val="00C50590"/>
    <w:rsid w:val="00C60F39"/>
    <w:rsid w:val="00C636F4"/>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13EF0"/>
    <w:rsid w:val="00F26F2C"/>
    <w:rsid w:val="00F56FB0"/>
    <w:rsid w:val="00F61A81"/>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595435796">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 w:id="19261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1134</Words>
  <Characters>6578</Characters>
  <Application>Microsoft Office Word</Application>
  <DocSecurity>0</DocSecurity>
  <Lines>143</Lines>
  <Paragraphs>92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2025-02-05T17:24:00Z</dcterms:created>
  <dcterms:modified xsi:type="dcterms:W3CDTF">2025-02-05T17:24:00Z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