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7A28E3B2" w:rsidR="000A59C1" w:rsidRPr="009B18B0"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4D7DB1">
        <w:rPr>
          <w:rFonts w:ascii="Bahnschrift" w:hAnsi="Bahnschrift"/>
          <w:b/>
          <w:bCs/>
          <w:sz w:val="22"/>
          <w:szCs w:val="22"/>
        </w:rPr>
        <w:t xml:space="preserve">Who we </w:t>
      </w:r>
      <w:r w:rsidR="004D7DB1" w:rsidRPr="004D7DB1">
        <w:rPr>
          <w:rFonts w:ascii="Bahnschrift" w:hAnsi="Bahnschrift"/>
          <w:b/>
          <w:bCs/>
          <w:sz w:val="22"/>
          <w:szCs w:val="22"/>
        </w:rPr>
        <w:t>are?</w:t>
      </w:r>
    </w:p>
    <w:p w14:paraId="14FB5D3B" w14:textId="77777777" w:rsidR="000A59C1" w:rsidRPr="009B18B0" w:rsidRDefault="000A59C1" w:rsidP="000A59C1">
      <w:pPr>
        <w:rPr>
          <w:rFonts w:ascii="Bahnschrift" w:hAnsi="Bahnschrift"/>
        </w:rPr>
      </w:pPr>
    </w:p>
    <w:p w14:paraId="5E48AAD0" w14:textId="54043659" w:rsidR="006C0E30" w:rsidRDefault="006C0E30" w:rsidP="006C0E30">
      <w:pPr>
        <w:rPr>
          <w:rFonts w:ascii="Bahnschrift" w:hAnsi="Bahnschrift"/>
        </w:rPr>
      </w:pPr>
      <w:r w:rsidRPr="006C0E30">
        <w:rPr>
          <w:rFonts w:ascii="Bahnschrift" w:hAnsi="Bahnschrift"/>
        </w:rPr>
        <w:t xml:space="preserve">This is an exciting time to join the TCHC Group. TCHC Group was set up in August 2004. Since then, we have continued to develop and deliver programmes to </w:t>
      </w:r>
      <w:r w:rsidR="007435D1" w:rsidRPr="006C0E30">
        <w:rPr>
          <w:rFonts w:ascii="Bahnschrift" w:hAnsi="Bahnschrift"/>
        </w:rPr>
        <w:t>support young</w:t>
      </w:r>
      <w:r w:rsidRPr="006C0E30">
        <w:rPr>
          <w:rFonts w:ascii="Bahnschrift" w:hAnsi="Bahnschrift"/>
        </w:rPr>
        <w:t xml:space="preserve"> people to learn, achieve and progress to greater opportunities. TCHC is an organisation that believes in creating opportunities for all. It is an organisation that is ethical, friendly, and considerate and encompasses these values in all its services and operations. Most of all we believe in working together as a team to create opportunities for the individuals we work with to grow, to help them recognise and achieve their aspirations and goals and attain a positive outcome.  </w:t>
      </w:r>
    </w:p>
    <w:p w14:paraId="737C9233" w14:textId="77777777" w:rsidR="007435D1" w:rsidRDefault="007435D1" w:rsidP="006C0E30">
      <w:pPr>
        <w:rPr>
          <w:rFonts w:ascii="Bahnschrift" w:hAnsi="Bahnschrift"/>
        </w:rPr>
      </w:pPr>
    </w:p>
    <w:p w14:paraId="0767134B" w14:textId="77777777" w:rsidR="007435D1" w:rsidRPr="007435D1" w:rsidRDefault="007435D1" w:rsidP="007435D1">
      <w:pPr>
        <w:rPr>
          <w:rFonts w:ascii="Bahnschrift" w:hAnsi="Bahnschrift"/>
          <w:b/>
          <w:bCs/>
        </w:rPr>
      </w:pPr>
      <w:r w:rsidRPr="007435D1">
        <w:rPr>
          <w:rFonts w:ascii="Bahnschrift" w:hAnsi="Bahnschrift"/>
          <w:b/>
          <w:bCs/>
        </w:rPr>
        <w:t>TCHC is a disability confident committed employer.</w:t>
      </w:r>
    </w:p>
    <w:p w14:paraId="1B16B8A5" w14:textId="7990C3F8" w:rsidR="00FC41C5" w:rsidRPr="00FC41C5" w:rsidRDefault="006C0E30" w:rsidP="00AC08E8">
      <w:pPr>
        <w:rPr>
          <w:rFonts w:ascii="Bahnschrift" w:hAnsi="Bahnschrift"/>
        </w:rPr>
      </w:pPr>
      <w:r w:rsidRPr="006C0E30">
        <w:rPr>
          <w:rFonts w:ascii="Bahnschrift" w:hAnsi="Bahnschrift"/>
        </w:rPr>
        <w:t> </w:t>
      </w:r>
    </w:p>
    <w:p w14:paraId="05020656" w14:textId="586337C7" w:rsidR="00097334" w:rsidRPr="009B18B0"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 xml:space="preserve">Who </w:t>
      </w:r>
      <w:r w:rsidR="00DD4297" w:rsidRPr="009B18B0">
        <w:rPr>
          <w:rFonts w:ascii="Bahnschrift" w:hAnsi="Bahnschrift"/>
          <w:b/>
          <w:bCs/>
        </w:rPr>
        <w:t>are we</w:t>
      </w:r>
      <w:r w:rsidRPr="009B18B0">
        <w:rPr>
          <w:rFonts w:ascii="Bahnschrift" w:hAnsi="Bahnschrift"/>
          <w:b/>
          <w:bCs/>
        </w:rPr>
        <w:t xml:space="preserve"> looking </w:t>
      </w:r>
      <w:r w:rsidR="004D7DB1" w:rsidRPr="009B18B0">
        <w:rPr>
          <w:rFonts w:ascii="Bahnschrift" w:hAnsi="Bahnschrift"/>
          <w:b/>
          <w:bCs/>
        </w:rPr>
        <w:t>for?</w:t>
      </w:r>
    </w:p>
    <w:p w14:paraId="5322C275" w14:textId="77777777" w:rsidR="00566D60" w:rsidRDefault="00566D60" w:rsidP="00566D60">
      <w:pPr>
        <w:rPr>
          <w:rFonts w:ascii="Bahnschrift" w:hAnsi="Bahnschrift"/>
        </w:rPr>
      </w:pPr>
    </w:p>
    <w:p w14:paraId="0B910ACF" w14:textId="3109E596" w:rsidR="00A15E54" w:rsidRDefault="0068375E" w:rsidP="00A15E54">
      <w:pPr>
        <w:rPr>
          <w:rFonts w:ascii="Bahnschrift" w:hAnsi="Bahnschrift"/>
        </w:rPr>
      </w:pPr>
      <w:r w:rsidRPr="009B18B0">
        <w:rPr>
          <w:rFonts w:ascii="Bahnschrift" w:hAnsi="Bahnschrift"/>
        </w:rPr>
        <w:t>TCHC is looking</w:t>
      </w:r>
      <w:r w:rsidR="000C1159">
        <w:rPr>
          <w:rFonts w:ascii="Bahnschrift" w:hAnsi="Bahnschrift"/>
        </w:rPr>
        <w:t xml:space="preserve"> </w:t>
      </w:r>
      <w:r w:rsidR="00A15E54" w:rsidRPr="00A15E54">
        <w:rPr>
          <w:rFonts w:ascii="Bahnschrift" w:hAnsi="Bahnschrift"/>
        </w:rPr>
        <w:t xml:space="preserve">for </w:t>
      </w:r>
      <w:r w:rsidR="004449B3">
        <w:rPr>
          <w:rFonts w:ascii="Bahnschrift" w:hAnsi="Bahnschrift"/>
        </w:rPr>
        <w:t xml:space="preserve">a </w:t>
      </w:r>
      <w:r w:rsidR="00A15E54" w:rsidRPr="00A15E54">
        <w:rPr>
          <w:rFonts w:ascii="Bahnschrift" w:hAnsi="Bahnschrift"/>
        </w:rPr>
        <w:t xml:space="preserve">passionate and qualified </w:t>
      </w:r>
      <w:r w:rsidR="00AC08E8">
        <w:rPr>
          <w:rFonts w:ascii="Bahnschrift" w:hAnsi="Bahnschrift"/>
        </w:rPr>
        <w:t xml:space="preserve">Beauty Tutor to deliver City &amp; Guilds qualifications across our study programmes, </w:t>
      </w:r>
      <w:r w:rsidR="00A15E54" w:rsidRPr="00A15E54">
        <w:rPr>
          <w:rFonts w:ascii="Bahnschrift" w:hAnsi="Bahnschrift"/>
        </w:rPr>
        <w:t>support</w:t>
      </w:r>
      <w:r w:rsidR="00AC08E8">
        <w:rPr>
          <w:rFonts w:ascii="Bahnschrift" w:hAnsi="Bahnschrift"/>
        </w:rPr>
        <w:t>ing</w:t>
      </w:r>
      <w:r w:rsidR="00A15E54" w:rsidRPr="00A15E54">
        <w:rPr>
          <w:rFonts w:ascii="Bahnschrift" w:hAnsi="Bahnschrift"/>
        </w:rPr>
        <w:t xml:space="preserve"> our learners through the delivery of </w:t>
      </w:r>
      <w:r w:rsidR="00E47093">
        <w:rPr>
          <w:rFonts w:ascii="Bahnschrift" w:hAnsi="Bahnschrift"/>
        </w:rPr>
        <w:t>Introduction to Nail &amp; Beauty Sector</w:t>
      </w:r>
      <w:r w:rsidR="00A15E54" w:rsidRPr="00A15E54">
        <w:rPr>
          <w:rFonts w:ascii="Bahnschrift" w:hAnsi="Bahnschrift"/>
        </w:rPr>
        <w:t xml:space="preserve"> This will include:</w:t>
      </w:r>
    </w:p>
    <w:p w14:paraId="1FF12F9E" w14:textId="77777777" w:rsidR="00A15E54" w:rsidRPr="00A15E54" w:rsidRDefault="00A15E54" w:rsidP="00A15E54">
      <w:pPr>
        <w:rPr>
          <w:rFonts w:ascii="Bahnschrift" w:hAnsi="Bahnschrift"/>
        </w:rPr>
      </w:pPr>
    </w:p>
    <w:p w14:paraId="56584D30" w14:textId="331A411D" w:rsidR="00A15E54" w:rsidRPr="00A15E54" w:rsidRDefault="00A15E54" w:rsidP="00A15E54">
      <w:pPr>
        <w:rPr>
          <w:rFonts w:ascii="Bahnschrift" w:hAnsi="Bahnschrift"/>
        </w:rPr>
      </w:pPr>
      <w:r w:rsidRPr="00A15E54">
        <w:rPr>
          <w:rFonts w:ascii="Bahnschrift" w:hAnsi="Bahnschrift"/>
        </w:rPr>
        <w:t>•</w:t>
      </w:r>
      <w:r w:rsidRPr="00A15E54">
        <w:rPr>
          <w:rFonts w:ascii="Bahnschrift" w:hAnsi="Bahnschrift"/>
        </w:rPr>
        <w:tab/>
      </w:r>
      <w:r w:rsidR="00E47093">
        <w:rPr>
          <w:rFonts w:ascii="Bahnschrift" w:hAnsi="Bahnschrift"/>
        </w:rPr>
        <w:t>Introduction to the hair and beauty sector – level 1 certificate</w:t>
      </w:r>
    </w:p>
    <w:p w14:paraId="149607CD" w14:textId="5C857197" w:rsidR="00A15E54" w:rsidRDefault="00A15E54" w:rsidP="00A15E54">
      <w:pPr>
        <w:rPr>
          <w:rFonts w:ascii="Bahnschrift" w:hAnsi="Bahnschrift"/>
        </w:rPr>
      </w:pPr>
      <w:r w:rsidRPr="00A15E54">
        <w:rPr>
          <w:rFonts w:ascii="Bahnschrift" w:hAnsi="Bahnschrift"/>
        </w:rPr>
        <w:t>•</w:t>
      </w:r>
      <w:r w:rsidRPr="00A15E54">
        <w:rPr>
          <w:rFonts w:ascii="Bahnschrift" w:hAnsi="Bahnschrift"/>
        </w:rPr>
        <w:tab/>
      </w:r>
      <w:r w:rsidR="00E47093">
        <w:rPr>
          <w:rFonts w:ascii="Bahnschrift" w:hAnsi="Bahnschrift"/>
        </w:rPr>
        <w:t xml:space="preserve">Personal and social development </w:t>
      </w:r>
    </w:p>
    <w:p w14:paraId="1692FD90" w14:textId="77777777" w:rsidR="00A15E54" w:rsidRPr="00A15E54" w:rsidRDefault="00A15E54" w:rsidP="00A15E54">
      <w:pPr>
        <w:rPr>
          <w:rFonts w:ascii="Bahnschrift" w:hAnsi="Bahnschrift"/>
        </w:rPr>
      </w:pPr>
    </w:p>
    <w:p w14:paraId="5AB60363" w14:textId="66BE386A" w:rsidR="00A15E54" w:rsidRPr="00A15E54" w:rsidRDefault="00A15E54" w:rsidP="00A15E54">
      <w:pPr>
        <w:rPr>
          <w:rFonts w:ascii="Bahnschrift" w:hAnsi="Bahnschrift"/>
        </w:rPr>
      </w:pPr>
      <w:r w:rsidRPr="00A15E54">
        <w:rPr>
          <w:rFonts w:ascii="Bahnschrift" w:hAnsi="Bahnschrift"/>
        </w:rPr>
        <w:t>As a</w:t>
      </w:r>
      <w:r w:rsidR="00E47093">
        <w:rPr>
          <w:rFonts w:ascii="Bahnschrift" w:hAnsi="Bahnschrift"/>
        </w:rPr>
        <w:t xml:space="preserve"> Nail and </w:t>
      </w:r>
      <w:r w:rsidR="007435D1">
        <w:rPr>
          <w:rFonts w:ascii="Bahnschrift" w:hAnsi="Bahnschrift"/>
        </w:rPr>
        <w:t>Beauty</w:t>
      </w:r>
      <w:r w:rsidR="007435D1" w:rsidRPr="00A15E54">
        <w:rPr>
          <w:rFonts w:ascii="Bahnschrift" w:hAnsi="Bahnschrift"/>
        </w:rPr>
        <w:t xml:space="preserve"> Tutor,</w:t>
      </w:r>
      <w:r w:rsidRPr="00A15E54">
        <w:rPr>
          <w:rFonts w:ascii="Bahnschrift" w:hAnsi="Bahnschrift"/>
        </w:rPr>
        <w:t xml:space="preserve"> you will be responsible for planning and teaching the curriculum, as well as differentiation, and will be required to ensure work is marked, records are kept, and </w:t>
      </w:r>
      <w:r w:rsidR="00045F6F">
        <w:rPr>
          <w:rFonts w:ascii="Bahnschrift" w:hAnsi="Bahnschrift"/>
        </w:rPr>
        <w:t>assessments</w:t>
      </w:r>
      <w:r w:rsidRPr="00A15E54">
        <w:rPr>
          <w:rFonts w:ascii="Bahnschrift" w:hAnsi="Bahnschrift"/>
        </w:rPr>
        <w:t xml:space="preserve"> </w:t>
      </w:r>
      <w:r w:rsidR="00045F6F">
        <w:rPr>
          <w:rFonts w:ascii="Bahnschrift" w:hAnsi="Bahnschrift"/>
        </w:rPr>
        <w:t>are</w:t>
      </w:r>
      <w:r w:rsidRPr="00A15E54">
        <w:rPr>
          <w:rFonts w:ascii="Bahnschrift" w:hAnsi="Bahnschrift"/>
        </w:rPr>
        <w:t xml:space="preserve"> on-going, ensuring all learners are ready for </w:t>
      </w:r>
      <w:r w:rsidR="00E47093">
        <w:rPr>
          <w:rFonts w:ascii="Bahnschrift" w:hAnsi="Bahnschrift"/>
        </w:rPr>
        <w:t>assessments</w:t>
      </w:r>
      <w:r w:rsidRPr="00A15E54">
        <w:rPr>
          <w:rFonts w:ascii="Bahnschrift" w:hAnsi="Bahnschrift"/>
        </w:rPr>
        <w:t xml:space="preserve"> and maintaining a high level of successful pass rates. </w:t>
      </w:r>
    </w:p>
    <w:p w14:paraId="45366E3E" w14:textId="77777777" w:rsidR="00566D60" w:rsidRPr="00566D60" w:rsidRDefault="00566D60" w:rsidP="00566D60">
      <w:pPr>
        <w:rPr>
          <w:rFonts w:ascii="Bahnschrift" w:hAnsi="Bahnschrift"/>
        </w:rPr>
      </w:pPr>
    </w:p>
    <w:p w14:paraId="01A6B3C4" w14:textId="734B2152" w:rsidR="0038701A" w:rsidRPr="009B18B0" w:rsidRDefault="0038701A" w:rsidP="0038701A">
      <w:pPr>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405"/>
      </w:tblGrid>
      <w:tr w:rsidR="00D14240" w14:paraId="10570480" w14:textId="77777777" w:rsidTr="007435D1">
        <w:trPr>
          <w:jc w:val="center"/>
        </w:trPr>
        <w:tc>
          <w:tcPr>
            <w:tcW w:w="1838" w:type="dxa"/>
          </w:tcPr>
          <w:p w14:paraId="05B255E7" w14:textId="77777777" w:rsidR="00027D88" w:rsidRPr="009B18B0" w:rsidRDefault="0068375E" w:rsidP="00F040B1">
            <w:pPr>
              <w:pStyle w:val="BodyText"/>
              <w:rPr>
                <w:rFonts w:ascii="Bahnschrift" w:hAnsi="Bahnschrift"/>
                <w:b/>
              </w:rPr>
            </w:pPr>
            <w:r w:rsidRPr="009B18B0">
              <w:rPr>
                <w:rFonts w:ascii="Bahnschrift" w:hAnsi="Bahnschrift"/>
                <w:b/>
              </w:rPr>
              <w:t>Job Title</w:t>
            </w:r>
          </w:p>
        </w:tc>
        <w:tc>
          <w:tcPr>
            <w:tcW w:w="7405" w:type="dxa"/>
          </w:tcPr>
          <w:p w14:paraId="25964162" w14:textId="7F55CC60" w:rsidR="00027D88" w:rsidRPr="007435D1" w:rsidRDefault="00E47093" w:rsidP="00F040B1">
            <w:pPr>
              <w:pStyle w:val="BodyText"/>
              <w:rPr>
                <w:rFonts w:ascii="Bahnschrift" w:hAnsi="Bahnschrift"/>
                <w:bCs/>
              </w:rPr>
            </w:pPr>
            <w:r w:rsidRPr="007435D1">
              <w:rPr>
                <w:rFonts w:ascii="Bahnschrift" w:hAnsi="Bahnschrift"/>
                <w:bCs/>
              </w:rPr>
              <w:t>Nail and Beauty Tutor</w:t>
            </w:r>
          </w:p>
        </w:tc>
      </w:tr>
      <w:tr w:rsidR="00D14240" w14:paraId="630257F4" w14:textId="77777777" w:rsidTr="007435D1">
        <w:trPr>
          <w:jc w:val="center"/>
        </w:trPr>
        <w:tc>
          <w:tcPr>
            <w:tcW w:w="1838" w:type="dxa"/>
          </w:tcPr>
          <w:p w14:paraId="7554694E" w14:textId="77777777" w:rsidR="00027D88" w:rsidRPr="009B18B0" w:rsidRDefault="0068375E" w:rsidP="00F040B1">
            <w:pPr>
              <w:pStyle w:val="TableText"/>
              <w:rPr>
                <w:rFonts w:ascii="Bahnschrift" w:hAnsi="Bahnschrift"/>
                <w:b/>
                <w:bCs/>
              </w:rPr>
            </w:pPr>
            <w:r w:rsidRPr="009B18B0">
              <w:rPr>
                <w:rFonts w:ascii="Bahnschrift" w:hAnsi="Bahnschrift"/>
                <w:b/>
                <w:bCs/>
              </w:rPr>
              <w:t>Location:</w:t>
            </w:r>
          </w:p>
        </w:tc>
        <w:tc>
          <w:tcPr>
            <w:tcW w:w="7405" w:type="dxa"/>
          </w:tcPr>
          <w:p w14:paraId="4258C820" w14:textId="77CD7B19" w:rsidR="00027D88" w:rsidRPr="009B18B0" w:rsidRDefault="00965700" w:rsidP="001C0DC9">
            <w:pPr>
              <w:pStyle w:val="TableText"/>
              <w:rPr>
                <w:rFonts w:ascii="Bahnschrift" w:hAnsi="Bahnschrift"/>
              </w:rPr>
            </w:pPr>
            <w:r>
              <w:rPr>
                <w:rFonts w:ascii="Bahnschrift" w:hAnsi="Bahnschrift"/>
              </w:rPr>
              <w:t xml:space="preserve">Basildon – </w:t>
            </w:r>
            <w:r w:rsidR="00AC08E8">
              <w:rPr>
                <w:rFonts w:ascii="Bahnschrift" w:hAnsi="Bahnschrift"/>
              </w:rPr>
              <w:t>Southgate House</w:t>
            </w:r>
          </w:p>
        </w:tc>
      </w:tr>
      <w:tr w:rsidR="00D14240" w14:paraId="1B75AEB2" w14:textId="77777777" w:rsidTr="007435D1">
        <w:trPr>
          <w:jc w:val="center"/>
        </w:trPr>
        <w:tc>
          <w:tcPr>
            <w:tcW w:w="1838" w:type="dxa"/>
          </w:tcPr>
          <w:p w14:paraId="6BF50DCB" w14:textId="77777777" w:rsidR="00027D88" w:rsidRPr="009B18B0" w:rsidRDefault="0068375E" w:rsidP="00F040B1">
            <w:pPr>
              <w:pStyle w:val="TableText"/>
              <w:rPr>
                <w:rFonts w:ascii="Bahnschrift" w:hAnsi="Bahnschrift"/>
                <w:b/>
                <w:bCs/>
              </w:rPr>
            </w:pPr>
            <w:r w:rsidRPr="009B18B0">
              <w:rPr>
                <w:rFonts w:ascii="Bahnschrift" w:hAnsi="Bahnschrift"/>
                <w:b/>
                <w:bCs/>
              </w:rPr>
              <w:t>Working Hours:</w:t>
            </w:r>
          </w:p>
        </w:tc>
        <w:tc>
          <w:tcPr>
            <w:tcW w:w="7405" w:type="dxa"/>
          </w:tcPr>
          <w:p w14:paraId="4C8E9363" w14:textId="1D0A98AB" w:rsidR="00027D88" w:rsidRPr="009B18B0" w:rsidRDefault="00965700" w:rsidP="00F040B1">
            <w:pPr>
              <w:pStyle w:val="TableText"/>
              <w:spacing w:before="0" w:after="0"/>
              <w:rPr>
                <w:rFonts w:ascii="Bahnschrift" w:hAnsi="Bahnschrift"/>
              </w:rPr>
            </w:pPr>
            <w:r>
              <w:rPr>
                <w:rFonts w:ascii="Bahnschrift" w:hAnsi="Bahnschrift"/>
              </w:rPr>
              <w:t xml:space="preserve">Monday to Thursday – </w:t>
            </w:r>
            <w:r w:rsidR="00045F6F">
              <w:rPr>
                <w:rFonts w:ascii="Bahnschrift" w:hAnsi="Bahnschrift"/>
              </w:rPr>
              <w:t>8.45 am</w:t>
            </w:r>
            <w:r>
              <w:rPr>
                <w:rFonts w:ascii="Bahnschrift" w:hAnsi="Bahnschrift"/>
              </w:rPr>
              <w:t xml:space="preserve"> to </w:t>
            </w:r>
            <w:r w:rsidR="00045F6F">
              <w:rPr>
                <w:rFonts w:ascii="Bahnschrift" w:hAnsi="Bahnschrift"/>
              </w:rPr>
              <w:t>5.30 pm</w:t>
            </w:r>
            <w:r w:rsidR="007435D1">
              <w:rPr>
                <w:rFonts w:ascii="Bahnschrift" w:hAnsi="Bahnschrift"/>
              </w:rPr>
              <w:t xml:space="preserve">, </w:t>
            </w:r>
            <w:r>
              <w:rPr>
                <w:rFonts w:ascii="Bahnschrift" w:hAnsi="Bahnschrift"/>
              </w:rPr>
              <w:t xml:space="preserve">Friday – </w:t>
            </w:r>
            <w:r w:rsidR="00045F6F">
              <w:rPr>
                <w:rFonts w:ascii="Bahnschrift" w:hAnsi="Bahnschrift"/>
              </w:rPr>
              <w:t>8.45 am</w:t>
            </w:r>
            <w:r>
              <w:rPr>
                <w:rFonts w:ascii="Bahnschrift" w:hAnsi="Bahnschrift"/>
              </w:rPr>
              <w:t xml:space="preserve"> to </w:t>
            </w:r>
            <w:r w:rsidR="00045F6F">
              <w:rPr>
                <w:rFonts w:ascii="Bahnschrift" w:hAnsi="Bahnschrift"/>
              </w:rPr>
              <w:t>1.15 pm</w:t>
            </w:r>
            <w:r w:rsidR="007435D1">
              <w:rPr>
                <w:rFonts w:ascii="Bahnschrift" w:hAnsi="Bahnschrift"/>
              </w:rPr>
              <w:t xml:space="preserve">, </w:t>
            </w:r>
            <w:r>
              <w:rPr>
                <w:rFonts w:ascii="Bahnschrift" w:hAnsi="Bahnschrift"/>
              </w:rPr>
              <w:t>30 min</w:t>
            </w:r>
            <w:r w:rsidR="0068375E" w:rsidRPr="009B18B0">
              <w:rPr>
                <w:rFonts w:ascii="Bahnschrift" w:hAnsi="Bahnschrift"/>
              </w:rPr>
              <w:t xml:space="preserve"> lunch</w:t>
            </w:r>
            <w:r w:rsidR="007435D1">
              <w:rPr>
                <w:rFonts w:ascii="Bahnschrift" w:hAnsi="Bahnschrift"/>
              </w:rPr>
              <w:t xml:space="preserve">, </w:t>
            </w:r>
          </w:p>
          <w:p w14:paraId="1B7610F8" w14:textId="77777777" w:rsidR="00027D88" w:rsidRPr="009B18B0" w:rsidRDefault="0068375E" w:rsidP="00F040B1">
            <w:pPr>
              <w:pStyle w:val="TableText"/>
              <w:spacing w:before="0" w:after="0"/>
              <w:rPr>
                <w:rFonts w:ascii="Bahnschrift" w:hAnsi="Bahnschrift"/>
              </w:rPr>
            </w:pPr>
            <w:r w:rsidRPr="009B18B0">
              <w:rPr>
                <w:rFonts w:ascii="Bahnschrift" w:hAnsi="Bahnschrift"/>
              </w:rPr>
              <w:t>37.5 hours per week</w:t>
            </w:r>
          </w:p>
        </w:tc>
      </w:tr>
      <w:tr w:rsidR="007435D1" w14:paraId="582A1084" w14:textId="77777777" w:rsidTr="007435D1">
        <w:trPr>
          <w:jc w:val="center"/>
        </w:trPr>
        <w:tc>
          <w:tcPr>
            <w:tcW w:w="1838" w:type="dxa"/>
          </w:tcPr>
          <w:p w14:paraId="70C3150C" w14:textId="677BACE7" w:rsidR="007435D1" w:rsidRPr="009B18B0" w:rsidRDefault="007435D1" w:rsidP="00F040B1">
            <w:pPr>
              <w:pStyle w:val="TableText"/>
              <w:rPr>
                <w:rFonts w:ascii="Bahnschrift" w:hAnsi="Bahnschrift"/>
                <w:b/>
                <w:bCs/>
              </w:rPr>
            </w:pPr>
            <w:r>
              <w:rPr>
                <w:rFonts w:ascii="Bahnschrift" w:hAnsi="Bahnschrift"/>
                <w:b/>
                <w:bCs/>
              </w:rPr>
              <w:t>Contract Type:</w:t>
            </w:r>
          </w:p>
        </w:tc>
        <w:tc>
          <w:tcPr>
            <w:tcW w:w="7405" w:type="dxa"/>
          </w:tcPr>
          <w:p w14:paraId="070B50DE" w14:textId="38EBCDD8" w:rsidR="007435D1" w:rsidRDefault="007435D1" w:rsidP="00F040B1">
            <w:pPr>
              <w:pStyle w:val="TableText"/>
              <w:spacing w:before="0" w:after="0"/>
              <w:rPr>
                <w:rFonts w:ascii="Bahnschrift" w:hAnsi="Bahnschrift"/>
              </w:rPr>
            </w:pPr>
            <w:r>
              <w:rPr>
                <w:rFonts w:ascii="Bahnschrift" w:hAnsi="Bahnschrift"/>
              </w:rPr>
              <w:t>Permanent</w:t>
            </w:r>
          </w:p>
        </w:tc>
      </w:tr>
      <w:tr w:rsidR="00D14240" w14:paraId="67E2627E" w14:textId="77777777" w:rsidTr="007435D1">
        <w:trPr>
          <w:jc w:val="center"/>
        </w:trPr>
        <w:tc>
          <w:tcPr>
            <w:tcW w:w="1838" w:type="dxa"/>
          </w:tcPr>
          <w:p w14:paraId="0CBBA9C6" w14:textId="77777777" w:rsidR="00027D88" w:rsidRPr="009B18B0" w:rsidRDefault="0068375E" w:rsidP="00F040B1">
            <w:pPr>
              <w:pStyle w:val="TableText"/>
              <w:rPr>
                <w:rFonts w:ascii="Bahnschrift" w:hAnsi="Bahnschrift"/>
                <w:b/>
                <w:bCs/>
              </w:rPr>
            </w:pPr>
            <w:r w:rsidRPr="009B18B0">
              <w:rPr>
                <w:rFonts w:ascii="Bahnschrift" w:hAnsi="Bahnschrift"/>
                <w:b/>
                <w:bCs/>
              </w:rPr>
              <w:t>Reports to:</w:t>
            </w:r>
          </w:p>
        </w:tc>
        <w:tc>
          <w:tcPr>
            <w:tcW w:w="7405" w:type="dxa"/>
          </w:tcPr>
          <w:p w14:paraId="166CD2DF" w14:textId="06BA597C" w:rsidR="00027D88" w:rsidRPr="009B18B0" w:rsidRDefault="00965700" w:rsidP="00F040B1">
            <w:pPr>
              <w:pStyle w:val="TableText"/>
              <w:tabs>
                <w:tab w:val="center" w:pos="2209"/>
              </w:tabs>
              <w:rPr>
                <w:rFonts w:ascii="Bahnschrift" w:hAnsi="Bahnschrift"/>
              </w:rPr>
            </w:pPr>
            <w:r>
              <w:rPr>
                <w:rFonts w:ascii="Bahnschrift" w:hAnsi="Bahnschrift"/>
              </w:rPr>
              <w:t xml:space="preserve">Centre Manager </w:t>
            </w:r>
          </w:p>
        </w:tc>
      </w:tr>
      <w:tr w:rsidR="00D14240" w14:paraId="3268DDE5" w14:textId="77777777" w:rsidTr="007435D1">
        <w:trPr>
          <w:jc w:val="center"/>
        </w:trPr>
        <w:tc>
          <w:tcPr>
            <w:tcW w:w="1838" w:type="dxa"/>
          </w:tcPr>
          <w:p w14:paraId="72E95F6D" w14:textId="77777777" w:rsidR="00027D88" w:rsidRPr="009B18B0" w:rsidRDefault="0068375E" w:rsidP="00F040B1">
            <w:pPr>
              <w:pStyle w:val="TableText"/>
              <w:rPr>
                <w:rFonts w:ascii="Bahnschrift" w:hAnsi="Bahnschrift"/>
                <w:b/>
                <w:bCs/>
              </w:rPr>
            </w:pPr>
            <w:r w:rsidRPr="009B18B0">
              <w:rPr>
                <w:rFonts w:ascii="Bahnschrift" w:hAnsi="Bahnschrift"/>
                <w:b/>
                <w:bCs/>
              </w:rPr>
              <w:t>Salary Band:</w:t>
            </w:r>
          </w:p>
        </w:tc>
        <w:tc>
          <w:tcPr>
            <w:tcW w:w="7405" w:type="dxa"/>
          </w:tcPr>
          <w:p w14:paraId="7DFEC8C3" w14:textId="41B5A83C" w:rsidR="00027D88" w:rsidRPr="009B18B0" w:rsidRDefault="007435D1" w:rsidP="00F040B1">
            <w:pPr>
              <w:pStyle w:val="TableText"/>
              <w:rPr>
                <w:rFonts w:ascii="Bahnschrift" w:hAnsi="Bahnschrift"/>
              </w:rPr>
            </w:pPr>
            <w:r w:rsidRPr="007435D1">
              <w:rPr>
                <w:rFonts w:ascii="Bahnschrift" w:hAnsi="Bahnschrift"/>
              </w:rPr>
              <w:t>Unqualified £2</w:t>
            </w:r>
            <w:r w:rsidR="005D5488">
              <w:rPr>
                <w:rFonts w:ascii="Bahnschrift" w:hAnsi="Bahnschrift"/>
              </w:rPr>
              <w:t>4</w:t>
            </w:r>
            <w:r w:rsidRPr="007435D1">
              <w:rPr>
                <w:rFonts w:ascii="Bahnschrift" w:hAnsi="Bahnschrift"/>
              </w:rPr>
              <w:t>,000 - £26,000, Qualified £27,000 – £30,000 per annum</w:t>
            </w:r>
          </w:p>
        </w:tc>
      </w:tr>
    </w:tbl>
    <w:p w14:paraId="0F3880D8" w14:textId="77777777" w:rsidR="00965700" w:rsidRPr="009B18B0" w:rsidRDefault="00965700" w:rsidP="00607D32">
      <w:pPr>
        <w:rPr>
          <w:rFonts w:ascii="Bahnschrift" w:hAnsi="Bahnschrift"/>
          <w:b/>
          <w:bCs/>
        </w:rPr>
      </w:pPr>
    </w:p>
    <w:p w14:paraId="52CBEA69" w14:textId="7265243F" w:rsidR="003C2395" w:rsidRPr="009B18B0"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 xml:space="preserve">What </w:t>
      </w:r>
      <w:r w:rsidR="00DD4297" w:rsidRPr="009B18B0">
        <w:rPr>
          <w:rFonts w:ascii="Bahnschrift" w:hAnsi="Bahnschrift"/>
          <w:b/>
          <w:bCs/>
        </w:rPr>
        <w:t>are we</w:t>
      </w:r>
      <w:r w:rsidRPr="009B18B0">
        <w:rPr>
          <w:rFonts w:ascii="Bahnschrift" w:hAnsi="Bahnschrift"/>
          <w:b/>
          <w:bCs/>
        </w:rPr>
        <w:t xml:space="preserve"> looking for</w:t>
      </w:r>
      <w:r w:rsidR="004D7DB1" w:rsidRPr="009B18B0">
        <w:rPr>
          <w:rFonts w:ascii="Bahnschrift" w:hAnsi="Bahnschrift"/>
          <w:b/>
          <w:bCs/>
        </w:rPr>
        <w:t>?</w:t>
      </w:r>
      <w:r w:rsidRPr="009B18B0">
        <w:rPr>
          <w:rFonts w:ascii="Bahnschrift" w:hAnsi="Bahnschrift"/>
          <w:b/>
          <w:bCs/>
        </w:rPr>
        <w:t xml:space="preserve"> </w:t>
      </w:r>
    </w:p>
    <w:p w14:paraId="27C90FE6" w14:textId="77777777" w:rsidR="00566D60" w:rsidRDefault="00566D60" w:rsidP="00DB3B98">
      <w:pPr>
        <w:rPr>
          <w:rFonts w:ascii="Bahnschrift" w:hAnsi="Bahnschrift"/>
          <w:b/>
          <w:bCs/>
        </w:rPr>
      </w:pPr>
    </w:p>
    <w:p w14:paraId="57AC9418" w14:textId="778AED93" w:rsidR="000D5CDA" w:rsidRPr="007435D1" w:rsidRDefault="0068375E" w:rsidP="00DB3B98">
      <w:pPr>
        <w:rPr>
          <w:rFonts w:ascii="Bahnschrift" w:hAnsi="Bahnschrift"/>
          <w:b/>
          <w:bCs/>
          <w:color w:val="004687" w:themeColor="text2"/>
        </w:rPr>
      </w:pPr>
      <w:r w:rsidRPr="007435D1">
        <w:rPr>
          <w:rFonts w:ascii="Bahnschrift" w:hAnsi="Bahnschrift"/>
          <w:b/>
          <w:bCs/>
          <w:color w:val="004687" w:themeColor="text2"/>
        </w:rPr>
        <w:t xml:space="preserve">Qualifications: </w:t>
      </w:r>
    </w:p>
    <w:p w14:paraId="12BA477F" w14:textId="77777777" w:rsidR="000D5CDA" w:rsidRPr="009B18B0" w:rsidRDefault="0068375E" w:rsidP="000D5CDA">
      <w:pPr>
        <w:rPr>
          <w:rFonts w:ascii="Bahnschrift" w:hAnsi="Bahnschrift"/>
        </w:rPr>
      </w:pPr>
      <w:r w:rsidRPr="009B18B0">
        <w:rPr>
          <w:rFonts w:ascii="Bahnschrift" w:hAnsi="Bahnschrift"/>
        </w:rPr>
        <w:tab/>
        <w:t xml:space="preserve"> </w:t>
      </w:r>
      <w:r w:rsidRPr="009B18B0">
        <w:rPr>
          <w:rFonts w:ascii="Bahnschrift" w:hAnsi="Bahnschrift"/>
        </w:rPr>
        <w:tab/>
        <w:t xml:space="preserve"> </w:t>
      </w:r>
    </w:p>
    <w:p w14:paraId="23B19815" w14:textId="09D58E20" w:rsidR="00A15E54" w:rsidRPr="00A15E54" w:rsidRDefault="00A15E54" w:rsidP="00A15E54">
      <w:pPr>
        <w:pStyle w:val="ListParagraph"/>
        <w:numPr>
          <w:ilvl w:val="0"/>
          <w:numId w:val="42"/>
        </w:numPr>
        <w:rPr>
          <w:rFonts w:ascii="Bahnschrift" w:hAnsi="Bahnschrift"/>
        </w:rPr>
      </w:pPr>
      <w:r w:rsidRPr="00A15E54">
        <w:rPr>
          <w:rFonts w:ascii="Bahnschrift" w:hAnsi="Bahnschrift"/>
        </w:rPr>
        <w:t xml:space="preserve">Qualified to DTLLS/Cert Ed/ PGCE (or equivalent) </w:t>
      </w:r>
      <w:r>
        <w:rPr>
          <w:rFonts w:ascii="Bahnschrift" w:hAnsi="Bahnschrift"/>
        </w:rPr>
        <w:t>Desirable</w:t>
      </w:r>
    </w:p>
    <w:p w14:paraId="6F24209D" w14:textId="77777777" w:rsidR="00A15E54" w:rsidRPr="00A15E54" w:rsidRDefault="00A15E54" w:rsidP="00A15E54">
      <w:pPr>
        <w:pStyle w:val="ListParagraph"/>
        <w:numPr>
          <w:ilvl w:val="0"/>
          <w:numId w:val="42"/>
        </w:numPr>
        <w:rPr>
          <w:rFonts w:ascii="Bahnschrift" w:hAnsi="Bahnschrift"/>
        </w:rPr>
      </w:pPr>
      <w:r w:rsidRPr="00A15E54">
        <w:rPr>
          <w:rFonts w:ascii="Bahnschrift" w:hAnsi="Bahnschrift"/>
        </w:rPr>
        <w:t xml:space="preserve">Qualified to PTLLS/ CTLLS (or equivalent) </w:t>
      </w:r>
    </w:p>
    <w:p w14:paraId="3132696C" w14:textId="7707888A" w:rsidR="003C1E1B" w:rsidRDefault="00A15E54" w:rsidP="00A15E54">
      <w:pPr>
        <w:pStyle w:val="ListParagraph"/>
        <w:numPr>
          <w:ilvl w:val="0"/>
          <w:numId w:val="42"/>
        </w:numPr>
        <w:rPr>
          <w:rFonts w:ascii="Bahnschrift" w:hAnsi="Bahnschrift"/>
        </w:rPr>
      </w:pPr>
      <w:r w:rsidRPr="00A15E54">
        <w:rPr>
          <w:rFonts w:ascii="Bahnschrift" w:hAnsi="Bahnschrift"/>
        </w:rPr>
        <w:t xml:space="preserve">GCSE (or equivalent) in English and maths at grade </w:t>
      </w:r>
      <w:r w:rsidR="00AC08E8">
        <w:rPr>
          <w:rFonts w:ascii="Bahnschrift" w:hAnsi="Bahnschrift"/>
        </w:rPr>
        <w:t>4/</w:t>
      </w:r>
      <w:r w:rsidRPr="00A15E54">
        <w:rPr>
          <w:rFonts w:ascii="Bahnschrift" w:hAnsi="Bahnschrift"/>
        </w:rPr>
        <w:t>C or above</w:t>
      </w:r>
    </w:p>
    <w:p w14:paraId="03E52FC5" w14:textId="19531B3D" w:rsidR="00E47093" w:rsidRPr="00E47093" w:rsidRDefault="00E47093" w:rsidP="00E47093">
      <w:pPr>
        <w:pStyle w:val="ListParagraph"/>
        <w:numPr>
          <w:ilvl w:val="0"/>
          <w:numId w:val="42"/>
        </w:numPr>
        <w:rPr>
          <w:rFonts w:ascii="Bahnschrift" w:hAnsi="Bahnschrift"/>
        </w:rPr>
      </w:pPr>
      <w:r>
        <w:rPr>
          <w:rFonts w:ascii="Bahnschrift" w:hAnsi="Bahnschrift"/>
        </w:rPr>
        <w:t xml:space="preserve">Hold a Level 3 or above in Beauty Therapy </w:t>
      </w:r>
    </w:p>
    <w:p w14:paraId="70597F9C" w14:textId="34817B2F" w:rsidR="003C1E1B" w:rsidRDefault="003C1E1B" w:rsidP="00A80A04">
      <w:pPr>
        <w:pStyle w:val="ListParagraph"/>
        <w:ind w:left="720"/>
        <w:rPr>
          <w:rFonts w:ascii="Bahnschrift" w:hAnsi="Bahnschrift"/>
        </w:rPr>
      </w:pPr>
    </w:p>
    <w:p w14:paraId="5DFCED2B" w14:textId="458E6960" w:rsidR="0013018D" w:rsidRPr="007435D1" w:rsidRDefault="0068375E" w:rsidP="0013018D">
      <w:pPr>
        <w:rPr>
          <w:rFonts w:ascii="Bahnschrift" w:hAnsi="Bahnschrift"/>
          <w:b/>
          <w:bCs/>
          <w:color w:val="004687" w:themeColor="text2"/>
        </w:rPr>
      </w:pPr>
      <w:r w:rsidRPr="007435D1">
        <w:rPr>
          <w:rFonts w:ascii="Bahnschrift" w:hAnsi="Bahnschrift"/>
          <w:b/>
          <w:bCs/>
          <w:color w:val="004687" w:themeColor="text2"/>
        </w:rPr>
        <w:t xml:space="preserve">Main Tasks &amp; Responsibilities </w:t>
      </w:r>
    </w:p>
    <w:p w14:paraId="036D725A" w14:textId="77777777" w:rsidR="00566D60" w:rsidRPr="009B18B0" w:rsidRDefault="00566D60" w:rsidP="0013018D">
      <w:pPr>
        <w:rPr>
          <w:rFonts w:ascii="Bahnschrift" w:hAnsi="Bahnschrift"/>
          <w:b/>
          <w:bCs/>
        </w:rPr>
      </w:pPr>
    </w:p>
    <w:p w14:paraId="1192C4CF" w14:textId="1E4E71BA" w:rsidR="00A15E54" w:rsidRDefault="00A15E54" w:rsidP="00A15E54">
      <w:pPr>
        <w:rPr>
          <w:rFonts w:ascii="Bahnschrift" w:hAnsi="Bahnschrift" w:cstheme="minorHAnsi"/>
        </w:rPr>
      </w:pPr>
      <w:r w:rsidRPr="00A15E54">
        <w:rPr>
          <w:rFonts w:ascii="Bahnschrift" w:hAnsi="Bahnschrift" w:cstheme="minorHAnsi"/>
        </w:rPr>
        <w:t>Lesson Planning</w:t>
      </w:r>
    </w:p>
    <w:p w14:paraId="4F416964" w14:textId="77777777" w:rsidR="007435D1" w:rsidRDefault="007435D1" w:rsidP="00A15E54">
      <w:pPr>
        <w:rPr>
          <w:rFonts w:ascii="Bahnschrift" w:hAnsi="Bahnschrift" w:cstheme="minorHAnsi"/>
        </w:rPr>
      </w:pPr>
    </w:p>
    <w:p w14:paraId="426DC091" w14:textId="77777777" w:rsidR="00A15E54" w:rsidRPr="00A15E54" w:rsidRDefault="00A15E54" w:rsidP="00A15E54">
      <w:pPr>
        <w:rPr>
          <w:rFonts w:ascii="Bahnschrift" w:hAnsi="Bahnschrift" w:cstheme="minorHAnsi"/>
        </w:rPr>
      </w:pPr>
    </w:p>
    <w:p w14:paraId="1C242D17" w14:textId="32EC12A3" w:rsidR="007435D1" w:rsidRPr="007435D1" w:rsidRDefault="00A15E54" w:rsidP="007435D1">
      <w:pPr>
        <w:numPr>
          <w:ilvl w:val="0"/>
          <w:numId w:val="19"/>
        </w:numPr>
        <w:rPr>
          <w:rFonts w:ascii="Bahnschrift" w:hAnsi="Bahnschrift" w:cstheme="minorHAnsi"/>
        </w:rPr>
      </w:pPr>
      <w:r w:rsidRPr="00A15E54">
        <w:rPr>
          <w:rFonts w:ascii="Bahnschrift" w:hAnsi="Bahnschrift" w:cstheme="minorHAnsi"/>
        </w:rPr>
        <w:t xml:space="preserve">Create effective schemes of </w:t>
      </w:r>
      <w:r w:rsidR="00045F6F">
        <w:rPr>
          <w:rFonts w:ascii="Bahnschrift" w:hAnsi="Bahnschrift" w:cstheme="minorHAnsi"/>
        </w:rPr>
        <w:t>work</w:t>
      </w:r>
      <w:r w:rsidRPr="00A15E54">
        <w:rPr>
          <w:rFonts w:ascii="Bahnschrift" w:hAnsi="Bahnschrift" w:cstheme="minorHAnsi"/>
        </w:rPr>
        <w:t xml:space="preserve"> that clearly </w:t>
      </w:r>
      <w:r w:rsidR="00045F6F">
        <w:rPr>
          <w:rFonts w:ascii="Bahnschrift" w:hAnsi="Bahnschrift" w:cstheme="minorHAnsi"/>
        </w:rPr>
        <w:t>support</w:t>
      </w:r>
      <w:r w:rsidRPr="00A15E54">
        <w:rPr>
          <w:rFonts w:ascii="Bahnschrift" w:hAnsi="Bahnschrift" w:cstheme="minorHAnsi"/>
        </w:rPr>
        <w:t xml:space="preserve"> the learning process of individuals</w:t>
      </w:r>
    </w:p>
    <w:p w14:paraId="5C1FE54F" w14:textId="77777777" w:rsidR="00A15E54" w:rsidRPr="00A15E54" w:rsidRDefault="00A15E54" w:rsidP="00A15E54">
      <w:pPr>
        <w:numPr>
          <w:ilvl w:val="0"/>
          <w:numId w:val="19"/>
        </w:numPr>
        <w:rPr>
          <w:rFonts w:ascii="Bahnschrift" w:hAnsi="Bahnschrift" w:cstheme="minorHAnsi"/>
        </w:rPr>
      </w:pPr>
      <w:r w:rsidRPr="00A15E54">
        <w:rPr>
          <w:rFonts w:ascii="Bahnschrift" w:hAnsi="Bahnschrift" w:cstheme="minorHAnsi"/>
        </w:rPr>
        <w:t>Prepare and develop innovative lesson plans, designing and delivering group activities</w:t>
      </w:r>
    </w:p>
    <w:p w14:paraId="4EACEFC6" w14:textId="77777777" w:rsidR="00A15E54" w:rsidRPr="00A15E54" w:rsidRDefault="00A15E54" w:rsidP="00A15E54">
      <w:pPr>
        <w:numPr>
          <w:ilvl w:val="0"/>
          <w:numId w:val="19"/>
        </w:numPr>
        <w:rPr>
          <w:rFonts w:ascii="Bahnschrift" w:hAnsi="Bahnschrift" w:cstheme="minorHAnsi"/>
        </w:rPr>
      </w:pPr>
      <w:r w:rsidRPr="00A15E54">
        <w:rPr>
          <w:rFonts w:ascii="Bahnschrift" w:hAnsi="Bahnschrift" w:cstheme="minorHAnsi"/>
        </w:rPr>
        <w:lastRenderedPageBreak/>
        <w:t>Diagnose learner’s literacy, numeracy and ICT needs and requirements by using various diagnostic testing and mock tests</w:t>
      </w:r>
    </w:p>
    <w:p w14:paraId="136C40B9" w14:textId="77777777" w:rsidR="007435D1" w:rsidRDefault="007435D1" w:rsidP="00A15E54">
      <w:pPr>
        <w:rPr>
          <w:rFonts w:ascii="Bahnschrift" w:hAnsi="Bahnschrift" w:cstheme="minorHAnsi"/>
        </w:rPr>
      </w:pPr>
    </w:p>
    <w:p w14:paraId="3F22F9D2" w14:textId="0575CDFE" w:rsidR="00A15E54" w:rsidRPr="007435D1" w:rsidRDefault="00A15E54" w:rsidP="00A15E54">
      <w:pPr>
        <w:rPr>
          <w:rFonts w:ascii="Bahnschrift" w:hAnsi="Bahnschrift" w:cstheme="minorHAnsi"/>
          <w:b/>
          <w:bCs/>
          <w:color w:val="004687" w:themeColor="text2"/>
        </w:rPr>
      </w:pPr>
      <w:r w:rsidRPr="007435D1">
        <w:rPr>
          <w:rFonts w:ascii="Bahnschrift" w:hAnsi="Bahnschrift" w:cstheme="minorHAnsi"/>
          <w:b/>
          <w:bCs/>
          <w:color w:val="004687" w:themeColor="text2"/>
        </w:rPr>
        <w:t>Teaching</w:t>
      </w:r>
    </w:p>
    <w:p w14:paraId="74528F40" w14:textId="77777777" w:rsidR="00A15E54" w:rsidRPr="00A15E54" w:rsidRDefault="00A15E54" w:rsidP="00A15E54">
      <w:pPr>
        <w:rPr>
          <w:rFonts w:ascii="Bahnschrift" w:hAnsi="Bahnschrift" w:cstheme="minorHAnsi"/>
        </w:rPr>
      </w:pPr>
    </w:p>
    <w:p w14:paraId="3BD6CE79" w14:textId="77777777" w:rsidR="00A15E54" w:rsidRPr="00A15E54" w:rsidRDefault="00A15E54" w:rsidP="00A15E54">
      <w:pPr>
        <w:numPr>
          <w:ilvl w:val="0"/>
          <w:numId w:val="21"/>
        </w:numPr>
        <w:rPr>
          <w:rFonts w:ascii="Bahnschrift" w:hAnsi="Bahnschrift" w:cstheme="minorHAnsi"/>
        </w:rPr>
      </w:pPr>
      <w:r w:rsidRPr="00A15E54">
        <w:rPr>
          <w:rFonts w:ascii="Bahnschrift" w:hAnsi="Bahnschrift" w:cstheme="minorHAnsi"/>
        </w:rPr>
        <w:t>Deliver training to individuals and groups following the programme curriculum, setting objectives and targets for achievement</w:t>
      </w:r>
    </w:p>
    <w:p w14:paraId="3ABBC1FD" w14:textId="77777777" w:rsidR="00A15E54" w:rsidRPr="00A15E54" w:rsidRDefault="00A15E54" w:rsidP="00A15E54">
      <w:pPr>
        <w:numPr>
          <w:ilvl w:val="0"/>
          <w:numId w:val="21"/>
        </w:numPr>
        <w:rPr>
          <w:rFonts w:ascii="Bahnschrift" w:hAnsi="Bahnschrift" w:cstheme="minorHAnsi"/>
        </w:rPr>
      </w:pPr>
      <w:r w:rsidRPr="00A15E54">
        <w:rPr>
          <w:rFonts w:ascii="Bahnschrift" w:hAnsi="Bahnschrift" w:cstheme="minorHAnsi"/>
        </w:rPr>
        <w:t>Provide one to one support to learners where necessary</w:t>
      </w:r>
    </w:p>
    <w:p w14:paraId="500DCC11" w14:textId="77777777" w:rsidR="00A15E54" w:rsidRPr="00A15E54" w:rsidRDefault="00A15E54" w:rsidP="00A15E54">
      <w:pPr>
        <w:numPr>
          <w:ilvl w:val="0"/>
          <w:numId w:val="21"/>
        </w:numPr>
        <w:rPr>
          <w:rFonts w:ascii="Bahnschrift" w:hAnsi="Bahnschrift" w:cstheme="minorHAnsi"/>
        </w:rPr>
      </w:pPr>
      <w:r w:rsidRPr="00A15E54">
        <w:rPr>
          <w:rFonts w:ascii="Bahnschrift" w:hAnsi="Bahnschrift" w:cstheme="minorHAnsi"/>
        </w:rPr>
        <w:t>Hold a manageable caseload of learners</w:t>
      </w:r>
    </w:p>
    <w:p w14:paraId="3C5A9B1E" w14:textId="77777777" w:rsidR="00A15E54" w:rsidRPr="00A15E54" w:rsidRDefault="00A15E54" w:rsidP="00A15E54">
      <w:pPr>
        <w:numPr>
          <w:ilvl w:val="0"/>
          <w:numId w:val="21"/>
        </w:numPr>
        <w:rPr>
          <w:rFonts w:ascii="Bahnschrift" w:hAnsi="Bahnschrift" w:cstheme="minorHAnsi"/>
        </w:rPr>
      </w:pPr>
      <w:r w:rsidRPr="00A15E54">
        <w:rPr>
          <w:rFonts w:ascii="Bahnschrift" w:hAnsi="Bahnschrift" w:cstheme="minorHAnsi"/>
        </w:rPr>
        <w:t>Provide appropriate encouragement, guidance and support to learners to help them progress</w:t>
      </w:r>
    </w:p>
    <w:p w14:paraId="7AFD99CC" w14:textId="77777777" w:rsidR="00A15E54" w:rsidRPr="00A15E54" w:rsidRDefault="00A15E54" w:rsidP="00A15E54">
      <w:pPr>
        <w:numPr>
          <w:ilvl w:val="0"/>
          <w:numId w:val="21"/>
        </w:numPr>
        <w:rPr>
          <w:rFonts w:ascii="Bahnschrift" w:hAnsi="Bahnschrift" w:cstheme="minorHAnsi"/>
        </w:rPr>
      </w:pPr>
      <w:r w:rsidRPr="00A15E54">
        <w:rPr>
          <w:rFonts w:ascii="Bahnschrift" w:hAnsi="Bahnschrift" w:cstheme="minorHAnsi"/>
        </w:rPr>
        <w:t>Manage any behaviour issues that arise</w:t>
      </w:r>
    </w:p>
    <w:p w14:paraId="6E022762" w14:textId="77777777" w:rsidR="00A15E54" w:rsidRPr="00A15E54" w:rsidRDefault="00A15E54" w:rsidP="00A15E54">
      <w:pPr>
        <w:numPr>
          <w:ilvl w:val="0"/>
          <w:numId w:val="21"/>
        </w:numPr>
        <w:rPr>
          <w:rFonts w:ascii="Bahnschrift" w:hAnsi="Bahnschrift" w:cstheme="minorHAnsi"/>
        </w:rPr>
      </w:pPr>
      <w:r w:rsidRPr="00A15E54">
        <w:rPr>
          <w:rFonts w:ascii="Bahnschrift" w:hAnsi="Bahnschrift" w:cstheme="minorHAnsi"/>
        </w:rPr>
        <w:t>Prepare and submit up to date assessments of learners, across all relevant activities</w:t>
      </w:r>
    </w:p>
    <w:p w14:paraId="63ADD99A" w14:textId="77777777" w:rsidR="00A15E54" w:rsidRPr="00A15E54" w:rsidRDefault="00A15E54" w:rsidP="00A15E54">
      <w:pPr>
        <w:numPr>
          <w:ilvl w:val="0"/>
          <w:numId w:val="21"/>
        </w:numPr>
        <w:rPr>
          <w:rFonts w:ascii="Bahnschrift" w:hAnsi="Bahnschrift" w:cstheme="minorHAnsi"/>
        </w:rPr>
      </w:pPr>
      <w:r w:rsidRPr="00A15E54">
        <w:rPr>
          <w:rFonts w:ascii="Bahnschrift" w:hAnsi="Bahnschrift" w:cstheme="minorHAnsi"/>
        </w:rPr>
        <w:t>Monitor and maintain appropriate paperwork and records of progress and to report all cases of learner sickness and absence</w:t>
      </w:r>
    </w:p>
    <w:p w14:paraId="1F81E4A7" w14:textId="77777777" w:rsidR="00A15E54" w:rsidRPr="00A15E54" w:rsidRDefault="00A15E54" w:rsidP="00A15E54">
      <w:pPr>
        <w:numPr>
          <w:ilvl w:val="0"/>
          <w:numId w:val="21"/>
        </w:numPr>
        <w:rPr>
          <w:rFonts w:ascii="Bahnschrift" w:hAnsi="Bahnschrift" w:cstheme="minorHAnsi"/>
        </w:rPr>
      </w:pPr>
      <w:r w:rsidRPr="00A15E54">
        <w:rPr>
          <w:rFonts w:ascii="Bahnschrift" w:hAnsi="Bahnschrift" w:cstheme="minorHAnsi"/>
        </w:rPr>
        <w:t>Complete review paperwork and record learners' progress</w:t>
      </w:r>
    </w:p>
    <w:p w14:paraId="54CED845" w14:textId="77777777" w:rsidR="00A15E54" w:rsidRPr="00A15E54" w:rsidRDefault="00A15E54" w:rsidP="00A15E54">
      <w:pPr>
        <w:rPr>
          <w:rFonts w:ascii="Bahnschrift" w:hAnsi="Bahnschrift" w:cstheme="minorHAnsi"/>
        </w:rPr>
      </w:pPr>
    </w:p>
    <w:p w14:paraId="1E4BAD2E" w14:textId="1F409B27" w:rsidR="00A15E54" w:rsidRPr="007435D1" w:rsidRDefault="00A15E54" w:rsidP="00A15E54">
      <w:pPr>
        <w:rPr>
          <w:rFonts w:ascii="Bahnschrift" w:hAnsi="Bahnschrift" w:cstheme="minorHAnsi"/>
          <w:b/>
          <w:bCs/>
          <w:color w:val="004687" w:themeColor="text2"/>
        </w:rPr>
      </w:pPr>
      <w:r w:rsidRPr="007435D1">
        <w:rPr>
          <w:rFonts w:ascii="Bahnschrift" w:hAnsi="Bahnschrift" w:cstheme="minorHAnsi"/>
          <w:b/>
          <w:bCs/>
          <w:color w:val="004687" w:themeColor="text2"/>
        </w:rPr>
        <w:t>Monitoring and Continual Improvement</w:t>
      </w:r>
    </w:p>
    <w:p w14:paraId="0C8CD806" w14:textId="77777777" w:rsidR="00A15E54" w:rsidRPr="00A15E54" w:rsidRDefault="00A15E54" w:rsidP="00A15E54">
      <w:pPr>
        <w:rPr>
          <w:rFonts w:ascii="Bahnschrift" w:hAnsi="Bahnschrift" w:cstheme="minorHAnsi"/>
        </w:rPr>
      </w:pPr>
    </w:p>
    <w:p w14:paraId="583F7695" w14:textId="77777777" w:rsidR="00A15E54" w:rsidRPr="00A15E54" w:rsidRDefault="00A15E54" w:rsidP="00A15E54">
      <w:pPr>
        <w:numPr>
          <w:ilvl w:val="0"/>
          <w:numId w:val="20"/>
        </w:numPr>
        <w:rPr>
          <w:rFonts w:ascii="Bahnschrift" w:hAnsi="Bahnschrift" w:cstheme="minorHAnsi"/>
        </w:rPr>
      </w:pPr>
      <w:r w:rsidRPr="00A15E54">
        <w:rPr>
          <w:rFonts w:ascii="Bahnschrift" w:hAnsi="Bahnschrift" w:cstheme="minorHAnsi"/>
        </w:rPr>
        <w:t>Follow the education inspection framework.</w:t>
      </w:r>
    </w:p>
    <w:p w14:paraId="15B506CD" w14:textId="77777777" w:rsidR="00A15E54" w:rsidRPr="00A15E54" w:rsidRDefault="00A15E54" w:rsidP="00A15E54">
      <w:pPr>
        <w:numPr>
          <w:ilvl w:val="0"/>
          <w:numId w:val="20"/>
        </w:numPr>
        <w:rPr>
          <w:rFonts w:ascii="Bahnschrift" w:hAnsi="Bahnschrift" w:cstheme="minorHAnsi"/>
        </w:rPr>
      </w:pPr>
      <w:r w:rsidRPr="00A15E54">
        <w:rPr>
          <w:rFonts w:ascii="Bahnschrift" w:hAnsi="Bahnschrift" w:cstheme="minorHAnsi"/>
        </w:rPr>
        <w:t xml:space="preserve">Undertake regular CPD and record it using company documents. </w:t>
      </w:r>
    </w:p>
    <w:p w14:paraId="5CD2A3B0" w14:textId="77777777" w:rsidR="00A15E54" w:rsidRPr="00A15E54" w:rsidRDefault="00A15E54" w:rsidP="00A15E54">
      <w:pPr>
        <w:numPr>
          <w:ilvl w:val="0"/>
          <w:numId w:val="20"/>
        </w:numPr>
        <w:rPr>
          <w:rFonts w:ascii="Bahnschrift" w:hAnsi="Bahnschrift" w:cstheme="minorHAnsi"/>
        </w:rPr>
      </w:pPr>
      <w:r w:rsidRPr="00A15E54">
        <w:rPr>
          <w:rFonts w:ascii="Bahnschrift" w:hAnsi="Bahnschrift" w:cstheme="minorHAnsi"/>
        </w:rPr>
        <w:t>Undertake qualifications where suitable as part of your own learning and development.</w:t>
      </w:r>
    </w:p>
    <w:p w14:paraId="17DE8024" w14:textId="77777777" w:rsidR="00A15E54" w:rsidRPr="00A15E54" w:rsidRDefault="00A15E54" w:rsidP="00A15E54">
      <w:pPr>
        <w:numPr>
          <w:ilvl w:val="0"/>
          <w:numId w:val="20"/>
        </w:numPr>
        <w:rPr>
          <w:rFonts w:ascii="Bahnschrift" w:hAnsi="Bahnschrift" w:cstheme="minorHAnsi"/>
        </w:rPr>
      </w:pPr>
      <w:r w:rsidRPr="00A15E54">
        <w:rPr>
          <w:rFonts w:ascii="Bahnschrift" w:hAnsi="Bahnschrift" w:cstheme="minorHAnsi"/>
        </w:rPr>
        <w:t>Take proactive approaches to ensure Safeguarding and Prevent is embedded into the delivery and ensure issues are raised accordingly, in line with TCHC’s Safeguarding Policy using the appropriate recording and reporting tools.</w:t>
      </w:r>
    </w:p>
    <w:p w14:paraId="4DE69974" w14:textId="77777777" w:rsidR="00A15E54" w:rsidRPr="00A15E54" w:rsidRDefault="00A15E54" w:rsidP="00A15E54">
      <w:pPr>
        <w:numPr>
          <w:ilvl w:val="0"/>
          <w:numId w:val="20"/>
        </w:numPr>
        <w:rPr>
          <w:rFonts w:ascii="Bahnschrift" w:hAnsi="Bahnschrift" w:cstheme="minorHAnsi"/>
        </w:rPr>
      </w:pPr>
      <w:r w:rsidRPr="00A15E54">
        <w:rPr>
          <w:rFonts w:ascii="Bahnschrift" w:hAnsi="Bahnschrift" w:cstheme="minorHAnsi"/>
        </w:rPr>
        <w:t>Prepare for and attend monthly caseload review meetings with your line manager</w:t>
      </w:r>
    </w:p>
    <w:p w14:paraId="2299CFB5" w14:textId="77777777" w:rsidR="00A15E54" w:rsidRPr="00A15E54" w:rsidRDefault="00A15E54" w:rsidP="00A15E54">
      <w:pPr>
        <w:numPr>
          <w:ilvl w:val="0"/>
          <w:numId w:val="20"/>
        </w:numPr>
        <w:rPr>
          <w:rFonts w:ascii="Bahnschrift" w:hAnsi="Bahnschrift" w:cstheme="minorHAnsi"/>
        </w:rPr>
      </w:pPr>
      <w:r w:rsidRPr="00A15E54">
        <w:rPr>
          <w:rFonts w:ascii="Bahnschrift" w:hAnsi="Bahnschrift" w:cstheme="minorHAnsi"/>
        </w:rPr>
        <w:t>Prepare for and attend standardisation meetings as instructed by Quality Assurance</w:t>
      </w:r>
    </w:p>
    <w:p w14:paraId="01C2210F" w14:textId="77777777" w:rsidR="00A15E54" w:rsidRPr="00A15E54" w:rsidRDefault="00A15E54" w:rsidP="00A15E54">
      <w:pPr>
        <w:numPr>
          <w:ilvl w:val="0"/>
          <w:numId w:val="20"/>
        </w:numPr>
        <w:rPr>
          <w:rFonts w:ascii="Bahnschrift" w:hAnsi="Bahnschrift" w:cstheme="minorHAnsi"/>
        </w:rPr>
      </w:pPr>
      <w:r w:rsidRPr="00A15E54">
        <w:rPr>
          <w:rFonts w:ascii="Bahnschrift" w:hAnsi="Bahnschrift" w:cstheme="minorHAnsi"/>
        </w:rPr>
        <w:t xml:space="preserve">Ongoing management and administration tasks relating to TCHC’s CRM and </w:t>
      </w:r>
      <w:proofErr w:type="spellStart"/>
      <w:r w:rsidRPr="00A15E54">
        <w:rPr>
          <w:rFonts w:ascii="Bahnschrift" w:hAnsi="Bahnschrift" w:cstheme="minorHAnsi"/>
        </w:rPr>
        <w:t>ePortfolio</w:t>
      </w:r>
      <w:proofErr w:type="spellEnd"/>
      <w:r w:rsidRPr="00A15E54">
        <w:rPr>
          <w:rFonts w:ascii="Bahnschrift" w:hAnsi="Bahnschrift" w:cstheme="minorHAnsi"/>
        </w:rPr>
        <w:t xml:space="preserve"> systems, including but not limited to session planning, logging results and providing feedback to learners</w:t>
      </w:r>
    </w:p>
    <w:p w14:paraId="0F7AE8CF" w14:textId="77777777" w:rsidR="00A15E54" w:rsidRPr="00A15E54" w:rsidRDefault="00A15E54" w:rsidP="00A15E54">
      <w:pPr>
        <w:numPr>
          <w:ilvl w:val="0"/>
          <w:numId w:val="20"/>
        </w:numPr>
        <w:rPr>
          <w:rFonts w:ascii="Bahnschrift" w:hAnsi="Bahnschrift" w:cstheme="minorHAnsi"/>
        </w:rPr>
      </w:pPr>
      <w:r w:rsidRPr="00A15E54">
        <w:rPr>
          <w:rFonts w:ascii="Bahnschrift" w:hAnsi="Bahnschrift" w:cstheme="minorHAnsi"/>
        </w:rPr>
        <w:t>Work alongside the Quality team to ensure that delivery meets the high expectations of TCHC</w:t>
      </w:r>
    </w:p>
    <w:p w14:paraId="7942150E" w14:textId="77777777" w:rsidR="00A15E54" w:rsidRPr="00A15E54" w:rsidRDefault="00A15E54" w:rsidP="00A15E54">
      <w:pPr>
        <w:numPr>
          <w:ilvl w:val="0"/>
          <w:numId w:val="20"/>
        </w:numPr>
        <w:rPr>
          <w:rFonts w:ascii="Bahnschrift" w:hAnsi="Bahnschrift" w:cstheme="minorHAnsi"/>
        </w:rPr>
      </w:pPr>
      <w:r w:rsidRPr="00A15E54">
        <w:rPr>
          <w:rFonts w:ascii="Bahnschrift" w:hAnsi="Bahnschrift" w:cstheme="minorHAnsi"/>
        </w:rPr>
        <w:t>Ensure any complaints are raised accordingly in line with TCHC’s Complaints Policy</w:t>
      </w:r>
    </w:p>
    <w:p w14:paraId="33A9DAC9" w14:textId="77777777" w:rsidR="00965700" w:rsidRPr="00A15E54" w:rsidRDefault="00965700" w:rsidP="00A15E54">
      <w:pPr>
        <w:rPr>
          <w:rFonts w:ascii="Bahnschrift" w:hAnsi="Bahnschrift" w:cstheme="minorHAnsi"/>
        </w:rPr>
      </w:pPr>
    </w:p>
    <w:p w14:paraId="64BE4F73" w14:textId="34D184C1" w:rsidR="00A15E54" w:rsidRDefault="00A15E54" w:rsidP="00AC08E8">
      <w:pPr>
        <w:rPr>
          <w:rFonts w:ascii="Bahnschrift" w:hAnsi="Bahnschrift" w:cstheme="minorHAnsi"/>
          <w:b/>
          <w:bCs/>
          <w:color w:val="004687" w:themeColor="text2"/>
        </w:rPr>
      </w:pPr>
      <w:r w:rsidRPr="007435D1">
        <w:rPr>
          <w:rFonts w:ascii="Bahnschrift" w:hAnsi="Bahnschrift" w:cstheme="minorHAnsi"/>
          <w:b/>
          <w:bCs/>
          <w:color w:val="004687" w:themeColor="text2"/>
        </w:rPr>
        <w:t>Teamw</w:t>
      </w:r>
      <w:r w:rsidR="00AC08E8" w:rsidRPr="007435D1">
        <w:rPr>
          <w:rFonts w:ascii="Bahnschrift" w:hAnsi="Bahnschrift" w:cstheme="minorHAnsi"/>
          <w:b/>
          <w:bCs/>
          <w:color w:val="004687" w:themeColor="text2"/>
        </w:rPr>
        <w:t>ork</w:t>
      </w:r>
    </w:p>
    <w:p w14:paraId="1A55E6C0" w14:textId="77777777" w:rsidR="007435D1" w:rsidRPr="007435D1" w:rsidRDefault="007435D1" w:rsidP="00AC08E8">
      <w:pPr>
        <w:rPr>
          <w:rFonts w:ascii="Bahnschrift" w:hAnsi="Bahnschrift" w:cstheme="minorHAnsi"/>
          <w:b/>
          <w:bCs/>
          <w:color w:val="004687" w:themeColor="text2"/>
        </w:rPr>
      </w:pPr>
    </w:p>
    <w:p w14:paraId="5FA0E360" w14:textId="77777777" w:rsidR="00A15E54" w:rsidRPr="00A15E54" w:rsidRDefault="00A15E54" w:rsidP="00A15E54">
      <w:pPr>
        <w:numPr>
          <w:ilvl w:val="0"/>
          <w:numId w:val="14"/>
        </w:numPr>
        <w:rPr>
          <w:rFonts w:ascii="Bahnschrift" w:hAnsi="Bahnschrift" w:cstheme="minorHAnsi"/>
        </w:rPr>
      </w:pPr>
      <w:r w:rsidRPr="00A15E54">
        <w:rPr>
          <w:rFonts w:ascii="Bahnschrift" w:hAnsi="Bahnschrift" w:cstheme="minorHAnsi"/>
        </w:rPr>
        <w:t>Liaise with relevant team members to ensure learners achieve their targets and progress into appropriate outcomes</w:t>
      </w:r>
    </w:p>
    <w:p w14:paraId="3A3FB4C4" w14:textId="77777777" w:rsidR="00A15E54" w:rsidRPr="00A15E54" w:rsidRDefault="00A15E54" w:rsidP="00A15E54">
      <w:pPr>
        <w:numPr>
          <w:ilvl w:val="0"/>
          <w:numId w:val="14"/>
        </w:numPr>
        <w:rPr>
          <w:rFonts w:ascii="Bahnschrift" w:hAnsi="Bahnschrift" w:cstheme="minorHAnsi"/>
        </w:rPr>
      </w:pPr>
      <w:r w:rsidRPr="00A15E54">
        <w:rPr>
          <w:rFonts w:ascii="Bahnschrift" w:hAnsi="Bahnschrift" w:cstheme="minorHAnsi"/>
        </w:rPr>
        <w:t>Establish, develop and maintain effective working relationships with other external organisations involved with the service and learners</w:t>
      </w:r>
    </w:p>
    <w:p w14:paraId="39068358" w14:textId="77777777" w:rsidR="00A15E54" w:rsidRPr="00A15E54" w:rsidRDefault="00A15E54" w:rsidP="00A15E54">
      <w:pPr>
        <w:numPr>
          <w:ilvl w:val="0"/>
          <w:numId w:val="14"/>
        </w:numPr>
        <w:rPr>
          <w:rFonts w:ascii="Bahnschrift" w:hAnsi="Bahnschrift" w:cstheme="minorHAnsi"/>
        </w:rPr>
      </w:pPr>
      <w:r w:rsidRPr="00A15E54">
        <w:rPr>
          <w:rFonts w:ascii="Bahnschrift" w:hAnsi="Bahnschrift" w:cstheme="minorHAnsi"/>
        </w:rPr>
        <w:t>Attend monthly team meetings with line manager to discuss feedback</w:t>
      </w:r>
    </w:p>
    <w:p w14:paraId="49E98D07" w14:textId="77777777" w:rsidR="00A15E54" w:rsidRDefault="00A15E54" w:rsidP="00A15E54">
      <w:pPr>
        <w:rPr>
          <w:rFonts w:ascii="Bahnschrift" w:hAnsi="Bahnschrift" w:cstheme="minorHAnsi"/>
        </w:rPr>
      </w:pPr>
    </w:p>
    <w:p w14:paraId="79D7A592" w14:textId="77777777" w:rsidR="00A15E54" w:rsidRPr="007435D1" w:rsidRDefault="00A15E54" w:rsidP="00A15E54">
      <w:pPr>
        <w:rPr>
          <w:rFonts w:ascii="Bahnschrift" w:hAnsi="Bahnschrift" w:cstheme="minorHAnsi"/>
          <w:b/>
          <w:bCs/>
        </w:rPr>
      </w:pPr>
      <w:r w:rsidRPr="007435D1">
        <w:rPr>
          <w:rFonts w:ascii="Bahnschrift" w:hAnsi="Bahnschrift" w:cstheme="minorHAnsi"/>
          <w:b/>
          <w:bCs/>
          <w:color w:val="004687" w:themeColor="text2"/>
        </w:rPr>
        <w:t>Awarding bodies/Funders/OFSTED</w:t>
      </w:r>
    </w:p>
    <w:p w14:paraId="26D06F45" w14:textId="73FADC05" w:rsidR="00A15E54" w:rsidRPr="00A15E54" w:rsidRDefault="00A15E54" w:rsidP="00A15E54">
      <w:pPr>
        <w:rPr>
          <w:rFonts w:ascii="Bahnschrift" w:hAnsi="Bahnschrift" w:cstheme="minorHAnsi"/>
        </w:rPr>
      </w:pPr>
      <w:r w:rsidRPr="00A15E54">
        <w:rPr>
          <w:rFonts w:ascii="Bahnschrift" w:hAnsi="Bahnschrift" w:cstheme="minorHAnsi"/>
        </w:rPr>
        <w:t xml:space="preserve"> </w:t>
      </w:r>
    </w:p>
    <w:p w14:paraId="2549621D" w14:textId="77777777" w:rsidR="00A15E54" w:rsidRPr="00A15E54" w:rsidRDefault="00A15E54" w:rsidP="00A15E54">
      <w:pPr>
        <w:numPr>
          <w:ilvl w:val="0"/>
          <w:numId w:val="20"/>
        </w:numPr>
        <w:rPr>
          <w:rFonts w:ascii="Bahnschrift" w:hAnsi="Bahnschrift" w:cstheme="minorHAnsi"/>
        </w:rPr>
      </w:pPr>
      <w:r w:rsidRPr="00A15E54">
        <w:rPr>
          <w:rFonts w:ascii="Bahnschrift" w:hAnsi="Bahnschrift" w:cstheme="minorHAnsi"/>
        </w:rPr>
        <w:t xml:space="preserve">Follow all company policies and procedures. </w:t>
      </w:r>
    </w:p>
    <w:p w14:paraId="0B45C748" w14:textId="75FAAC01" w:rsidR="00A15E54" w:rsidRPr="00A15E54" w:rsidRDefault="00A15E54" w:rsidP="00A15E54">
      <w:pPr>
        <w:numPr>
          <w:ilvl w:val="0"/>
          <w:numId w:val="20"/>
        </w:numPr>
        <w:rPr>
          <w:rFonts w:ascii="Bahnschrift" w:hAnsi="Bahnschrift" w:cstheme="minorHAnsi"/>
        </w:rPr>
      </w:pPr>
      <w:r w:rsidRPr="00A15E54">
        <w:rPr>
          <w:rFonts w:ascii="Bahnschrift" w:hAnsi="Bahnschrift" w:cstheme="minorHAnsi"/>
        </w:rPr>
        <w:t xml:space="preserve">Be familiar with and research updates to qualification specifications and handbooks for </w:t>
      </w:r>
      <w:r w:rsidR="007435D1" w:rsidRPr="00A15E54">
        <w:rPr>
          <w:rFonts w:ascii="Bahnschrift" w:hAnsi="Bahnschrift" w:cstheme="minorHAnsi"/>
        </w:rPr>
        <w:t>subjects’</w:t>
      </w:r>
      <w:r w:rsidRPr="00A15E54">
        <w:rPr>
          <w:rFonts w:ascii="Bahnschrift" w:hAnsi="Bahnschrift" w:cstheme="minorHAnsi"/>
        </w:rPr>
        <w:t xml:space="preserve"> quality assured. </w:t>
      </w:r>
    </w:p>
    <w:p w14:paraId="0EFAD958" w14:textId="77777777" w:rsidR="00A15E54" w:rsidRPr="00A15E54" w:rsidRDefault="00A15E54" w:rsidP="00A15E54">
      <w:pPr>
        <w:numPr>
          <w:ilvl w:val="0"/>
          <w:numId w:val="20"/>
        </w:numPr>
        <w:rPr>
          <w:rFonts w:ascii="Bahnschrift" w:hAnsi="Bahnschrift" w:cstheme="minorHAnsi"/>
        </w:rPr>
      </w:pPr>
      <w:r w:rsidRPr="00A15E54">
        <w:rPr>
          <w:rFonts w:ascii="Bahnschrift" w:hAnsi="Bahnschrift" w:cstheme="minorHAnsi"/>
        </w:rPr>
        <w:t>Participate in OFSTED inspections as required.</w:t>
      </w:r>
    </w:p>
    <w:p w14:paraId="4870C3AF" w14:textId="77777777" w:rsidR="00A15E54" w:rsidRPr="00A15E54" w:rsidRDefault="00A15E54" w:rsidP="00A15E54">
      <w:pPr>
        <w:numPr>
          <w:ilvl w:val="0"/>
          <w:numId w:val="20"/>
        </w:numPr>
        <w:rPr>
          <w:rFonts w:ascii="Bahnschrift" w:hAnsi="Bahnschrift" w:cstheme="minorHAnsi"/>
        </w:rPr>
      </w:pPr>
      <w:r w:rsidRPr="00A15E54">
        <w:rPr>
          <w:rFonts w:ascii="Bahnschrift" w:hAnsi="Bahnschrift" w:cstheme="minorHAnsi"/>
        </w:rPr>
        <w:t xml:space="preserve">Be very familiar with key company policies. </w:t>
      </w:r>
    </w:p>
    <w:p w14:paraId="746920B8" w14:textId="77777777" w:rsidR="001C0DC9" w:rsidRPr="001C0DC9" w:rsidRDefault="001C0DC9" w:rsidP="001C0DC9">
      <w:pPr>
        <w:rPr>
          <w:rFonts w:ascii="Bahnschrift" w:hAnsi="Bahnschrift" w:cstheme="minorHAnsi"/>
        </w:rPr>
      </w:pPr>
    </w:p>
    <w:p w14:paraId="2765D88A" w14:textId="77777777" w:rsidR="007435D1" w:rsidRPr="00113327" w:rsidRDefault="007435D1" w:rsidP="007435D1">
      <w:pPr>
        <w:rPr>
          <w:rFonts w:ascii="Bahnschrift" w:hAnsi="Bahnschrift"/>
          <w:lang w:eastAsia="en-GB"/>
        </w:rPr>
      </w:pPr>
      <w:r w:rsidRPr="00113327">
        <w:rPr>
          <w:rFonts w:ascii="Bahnschrift" w:hAnsi="Bahnschrift"/>
          <w:b/>
          <w:bCs/>
          <w:color w:val="003465" w:themeColor="accent6" w:themeShade="BF"/>
        </w:rPr>
        <w:t>Note:</w:t>
      </w:r>
      <w:r w:rsidRPr="00113327">
        <w:rPr>
          <w:rFonts w:ascii="Bahnschrift" w:hAnsi="Bahnschrift"/>
          <w:b/>
          <w:bCs/>
        </w:rPr>
        <w:t xml:space="preserve"> </w:t>
      </w:r>
      <w:r w:rsidRPr="00113327">
        <w:rPr>
          <w:rFonts w:ascii="Bahnschrift" w:hAnsi="Bahnschrift"/>
          <w:lang w:eastAsia="en-GB"/>
        </w:rPr>
        <w:t>These responsibilities serve as an initial outline for the tasks that the post holder will initially be expected to perform. Changes may occur over time to accommodate evolving job requirements and adapt to shifting circumstances. This outline represents an initial plan and will be subject to periodic review as part of our Continuous Professional Development process.</w:t>
      </w:r>
    </w:p>
    <w:p w14:paraId="0930EBD2" w14:textId="77777777" w:rsidR="007435D1" w:rsidRPr="00113327" w:rsidRDefault="007435D1" w:rsidP="007435D1">
      <w:pPr>
        <w:pStyle w:val="NormalWeb"/>
        <w:shd w:val="clear" w:color="auto" w:fill="FFFFFF"/>
        <w:rPr>
          <w:rFonts w:ascii="Bahnschrift" w:hAnsi="Bahnschrift"/>
          <w:color w:val="003465" w:themeColor="accent6" w:themeShade="BF"/>
          <w:sz w:val="20"/>
          <w:szCs w:val="20"/>
        </w:rPr>
      </w:pPr>
      <w:r w:rsidRPr="00113327">
        <w:rPr>
          <w:rFonts w:ascii="Bahnschrift" w:hAnsi="Bahnschrift"/>
          <w:b/>
          <w:bCs/>
          <w:color w:val="003465" w:themeColor="accent6" w:themeShade="BF"/>
          <w:sz w:val="20"/>
          <w:szCs w:val="20"/>
        </w:rPr>
        <w:t>Confidentiality</w:t>
      </w:r>
    </w:p>
    <w:p w14:paraId="34D387EB" w14:textId="77777777" w:rsidR="007435D1" w:rsidRPr="00113327" w:rsidRDefault="007435D1" w:rsidP="007435D1">
      <w:pPr>
        <w:pStyle w:val="NormalWeb"/>
        <w:shd w:val="clear" w:color="auto" w:fill="FFFFFF"/>
        <w:rPr>
          <w:rFonts w:ascii="Bahnschrift" w:hAnsi="Bahnschrift"/>
          <w:color w:val="2D2D2D"/>
          <w:sz w:val="20"/>
          <w:szCs w:val="20"/>
        </w:rPr>
      </w:pPr>
      <w:r w:rsidRPr="00113327">
        <w:rPr>
          <w:rFonts w:ascii="Bahnschrift" w:hAnsi="Bahnschrift"/>
          <w:color w:val="2D2D2D"/>
          <w:sz w:val="20"/>
          <w:szCs w:val="20"/>
        </w:rPr>
        <w:t xml:space="preserve">The individual in this role is responsible for upholding the confidentiality of information pertaining to clients, staff, and other stakeholders. Certain aspects of their work involve handling confidential information, which </w:t>
      </w:r>
      <w:r w:rsidRPr="00113327">
        <w:rPr>
          <w:rFonts w:ascii="Bahnschrift" w:hAnsi="Bahnschrift"/>
          <w:color w:val="2D2D2D"/>
          <w:sz w:val="20"/>
          <w:szCs w:val="20"/>
        </w:rPr>
        <w:lastRenderedPageBreak/>
        <w:t>should not be disclosed to individuals outside the scope of their official duties. It is imperative that the post holder consistently always adheres to the provisions of the General Data Regulation Act.</w:t>
      </w:r>
    </w:p>
    <w:p w14:paraId="321217CA" w14:textId="77777777" w:rsidR="007435D1" w:rsidRPr="00113327" w:rsidRDefault="007435D1" w:rsidP="007435D1">
      <w:pPr>
        <w:pStyle w:val="NormalWeb"/>
        <w:shd w:val="clear" w:color="auto" w:fill="FFFFFF"/>
        <w:rPr>
          <w:rFonts w:ascii="Bahnschrift" w:hAnsi="Bahnschrift"/>
          <w:color w:val="003465" w:themeColor="accent6" w:themeShade="BF"/>
          <w:sz w:val="20"/>
          <w:szCs w:val="20"/>
        </w:rPr>
      </w:pPr>
      <w:r w:rsidRPr="00113327">
        <w:rPr>
          <w:rFonts w:ascii="Bahnschrift" w:hAnsi="Bahnschrift"/>
          <w:b/>
          <w:bCs/>
          <w:color w:val="003465" w:themeColor="accent6" w:themeShade="BF"/>
          <w:sz w:val="20"/>
          <w:szCs w:val="20"/>
        </w:rPr>
        <w:t>Safeguarding, Prevent &amp; Equal Opportunities</w:t>
      </w:r>
    </w:p>
    <w:p w14:paraId="7B277CEA" w14:textId="77777777" w:rsidR="007435D1" w:rsidRPr="00113327" w:rsidRDefault="007435D1" w:rsidP="007435D1">
      <w:pPr>
        <w:pStyle w:val="NormalWeb"/>
        <w:shd w:val="clear" w:color="auto" w:fill="FFFFFF"/>
        <w:rPr>
          <w:rFonts w:ascii="Bahnschrift" w:hAnsi="Bahnschrift"/>
          <w:color w:val="2D2D2D"/>
          <w:sz w:val="20"/>
          <w:szCs w:val="20"/>
        </w:rPr>
      </w:pPr>
      <w:r w:rsidRPr="00113327">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34F029B9" w14:textId="77777777" w:rsidR="007435D1" w:rsidRPr="00113327" w:rsidRDefault="007435D1" w:rsidP="007435D1">
      <w:pPr>
        <w:pStyle w:val="NormalWeb"/>
        <w:shd w:val="clear" w:color="auto" w:fill="FFFFFF"/>
        <w:rPr>
          <w:rFonts w:ascii="Bahnschrift" w:hAnsi="Bahnschrift"/>
          <w:color w:val="003465" w:themeColor="accent6" w:themeShade="BF"/>
          <w:sz w:val="20"/>
          <w:szCs w:val="20"/>
        </w:rPr>
      </w:pPr>
      <w:r w:rsidRPr="00113327">
        <w:rPr>
          <w:rFonts w:ascii="Bahnschrift" w:hAnsi="Bahnschrift"/>
          <w:b/>
          <w:bCs/>
          <w:color w:val="003465" w:themeColor="accent6" w:themeShade="BF"/>
          <w:sz w:val="20"/>
          <w:szCs w:val="20"/>
        </w:rPr>
        <w:t>Pre-employment checks</w:t>
      </w:r>
    </w:p>
    <w:p w14:paraId="7C7D7CD7" w14:textId="77777777" w:rsidR="007435D1" w:rsidRPr="00113327" w:rsidRDefault="007435D1" w:rsidP="007435D1">
      <w:pPr>
        <w:rPr>
          <w:rFonts w:ascii="Bahnschrift" w:hAnsi="Bahnschrift"/>
        </w:rPr>
      </w:pPr>
      <w:r w:rsidRPr="00113327">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52B2DC0" w14:textId="77777777" w:rsidR="007435D1" w:rsidRPr="00113327" w:rsidRDefault="007435D1" w:rsidP="007435D1">
      <w:pPr>
        <w:rPr>
          <w:rFonts w:ascii="Bahnschrift" w:hAnsi="Bahnschrift"/>
        </w:rPr>
      </w:pPr>
    </w:p>
    <w:p w14:paraId="14872373" w14:textId="77777777" w:rsidR="007435D1" w:rsidRDefault="007435D1" w:rsidP="007435D1">
      <w:pPr>
        <w:rPr>
          <w:rFonts w:ascii="Bahnschrift" w:hAnsi="Bahnschrift"/>
        </w:rPr>
      </w:pPr>
      <w:r w:rsidRPr="00113327">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4D695A69" w14:textId="77777777" w:rsidR="001A4CB0" w:rsidRDefault="001A4CB0" w:rsidP="007435D1">
      <w:pPr>
        <w:rPr>
          <w:rFonts w:ascii="Bahnschrift" w:hAnsi="Bahnschrift"/>
        </w:rPr>
      </w:pPr>
    </w:p>
    <w:p w14:paraId="5F5181A5" w14:textId="77777777" w:rsidR="001A4CB0" w:rsidRPr="008549E8" w:rsidRDefault="001A4CB0" w:rsidP="001A4CB0">
      <w:pPr>
        <w:rPr>
          <w:rFonts w:ascii="Bahnschrift" w:hAnsi="Bahnschrift"/>
        </w:rPr>
      </w:pPr>
      <w:r w:rsidRPr="008549E8">
        <w:rPr>
          <w:rFonts w:ascii="Bahnschrift" w:hAnsi="Bahnschrift"/>
          <w:b/>
          <w:bCs/>
          <w:u w:val="single"/>
        </w:rPr>
        <w:t>Commitment to Safeguarding</w:t>
      </w:r>
    </w:p>
    <w:p w14:paraId="54E7889B" w14:textId="77777777" w:rsidR="001A4CB0" w:rsidRPr="008549E8" w:rsidRDefault="001A4CB0" w:rsidP="001A4CB0">
      <w:pPr>
        <w:rPr>
          <w:rFonts w:ascii="Bahnschrift" w:hAnsi="Bahnschrift"/>
        </w:rPr>
      </w:pPr>
      <w:r w:rsidRPr="008549E8">
        <w:rPr>
          <w:rFonts w:ascii="Bahnschrift" w:hAnsi="Bahnschrift"/>
        </w:rPr>
        <w:t>TCHC is committed to Safeguarding and to promoting the welfare of children, young people and adults. All staff are expected to adhere to our Safeguarding &amp; Child Protection Policy and the safeguarding responsibilities outlined in their job description.</w:t>
      </w:r>
    </w:p>
    <w:p w14:paraId="51709134" w14:textId="77777777" w:rsidR="001A4CB0" w:rsidRPr="008549E8" w:rsidRDefault="001A4CB0" w:rsidP="001A4CB0">
      <w:pPr>
        <w:rPr>
          <w:rFonts w:ascii="Bahnschrift" w:hAnsi="Bahnschrift"/>
        </w:rPr>
      </w:pPr>
      <w:r w:rsidRPr="008549E8">
        <w:rPr>
          <w:rFonts w:ascii="Bahnschrift" w:hAnsi="Bahnschrift"/>
        </w:rPr>
        <w:t>We conduct Safer Recruitment Checks on all staff prior to confirming a start date, in line with Keeping Children Safe in Education. An online search of information within the public domain is conducted on all candidates who are invited to interview,</w:t>
      </w:r>
    </w:p>
    <w:p w14:paraId="667F4B22" w14:textId="77777777" w:rsidR="001A4CB0" w:rsidRPr="008549E8" w:rsidRDefault="001A4CB0" w:rsidP="001A4CB0">
      <w:pPr>
        <w:rPr>
          <w:rFonts w:ascii="Bahnschrift" w:hAnsi="Bahnschrift"/>
        </w:rPr>
      </w:pPr>
      <w:r w:rsidRPr="008549E8">
        <w:rPr>
          <w:rFonts w:ascii="Bahnschrift" w:hAnsi="Bahnschrift"/>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07944CC3" w14:textId="3C724FFD" w:rsidR="001A4CB0" w:rsidRPr="00113327" w:rsidRDefault="001A4CB0" w:rsidP="001A4CB0">
      <w:pPr>
        <w:rPr>
          <w:rFonts w:ascii="Bahnschrift" w:hAnsi="Bahnschrift"/>
        </w:rPr>
      </w:pPr>
      <w:r w:rsidRPr="008549E8">
        <w:rPr>
          <w:rFonts w:ascii="Bahnschrift" w:hAnsi="Bahnschrift"/>
        </w:rPr>
        <w:t>Please see our Recruitment with Safer Recruitment Policy for further information or get in touch on </w:t>
      </w:r>
      <w:hyperlink r:id="rId11" w:history="1">
        <w:r w:rsidRPr="008549E8">
          <w:rPr>
            <w:rStyle w:val="Hyperlink"/>
            <w:rFonts w:ascii="Bahnschrift" w:hAnsi="Bahnschrift"/>
            <w:bCs/>
          </w:rPr>
          <w:t>01923 698430</w:t>
        </w:r>
      </w:hyperlink>
      <w:r w:rsidRPr="008549E8">
        <w:rPr>
          <w:rFonts w:ascii="Bahnschrift" w:hAnsi="Bahnschrift"/>
        </w:rPr>
        <w:t> or </w:t>
      </w:r>
      <w:hyperlink r:id="rId12" w:history="1">
        <w:r w:rsidRPr="008549E8">
          <w:rPr>
            <w:rStyle w:val="Hyperlink"/>
            <w:rFonts w:ascii="Bahnschrift" w:hAnsi="Bahnschrift"/>
            <w:bCs/>
          </w:rPr>
          <w:t>safeguarding@tchc.net</w:t>
        </w:r>
      </w:hyperlink>
    </w:p>
    <w:p w14:paraId="1F67C0A1" w14:textId="77777777" w:rsidR="007435D1" w:rsidRPr="00113327" w:rsidRDefault="007435D1" w:rsidP="007435D1">
      <w:pPr>
        <w:rPr>
          <w:rFonts w:ascii="Bahnschrift" w:hAnsi="Bahnschrift"/>
          <w:b/>
          <w:bCs/>
        </w:rPr>
      </w:pPr>
    </w:p>
    <w:p w14:paraId="6A55AFC3" w14:textId="77777777" w:rsidR="007435D1" w:rsidRPr="00113327" w:rsidRDefault="007435D1" w:rsidP="007435D1">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Rewards for your hard work</w:t>
      </w:r>
    </w:p>
    <w:p w14:paraId="7444AC6B" w14:textId="77777777" w:rsidR="007435D1" w:rsidRPr="00113327" w:rsidRDefault="007435D1" w:rsidP="007435D1">
      <w:pPr>
        <w:rPr>
          <w:rFonts w:ascii="Bahnschrift" w:hAnsi="Bahnschrift"/>
          <w:b/>
          <w:bCs/>
        </w:rPr>
      </w:pPr>
    </w:p>
    <w:p w14:paraId="09978A3F" w14:textId="77777777" w:rsidR="007435D1" w:rsidRPr="00113327" w:rsidRDefault="007435D1" w:rsidP="007435D1">
      <w:pPr>
        <w:rPr>
          <w:rFonts w:ascii="Bahnschrift" w:hAnsi="Bahnschrift"/>
        </w:rPr>
      </w:pPr>
      <w:r w:rsidRPr="00113327">
        <w:rPr>
          <w:rFonts w:ascii="Bahnschrift" w:hAnsi="Bahnschrift"/>
        </w:rPr>
        <w:t>For us here at TCHC reward means far more than just pay. Our generous and competitive benefits package includes:</w:t>
      </w:r>
    </w:p>
    <w:p w14:paraId="159F52A7" w14:textId="77777777" w:rsidR="007435D1" w:rsidRPr="00113327" w:rsidRDefault="007435D1" w:rsidP="007435D1">
      <w:pPr>
        <w:rPr>
          <w:rFonts w:ascii="Bahnschrift" w:hAnsi="Bahnschrift"/>
        </w:rPr>
      </w:pPr>
    </w:p>
    <w:p w14:paraId="1C329A40" w14:textId="77777777" w:rsidR="007435D1" w:rsidRPr="002667EA" w:rsidRDefault="007435D1" w:rsidP="007435D1">
      <w:pPr>
        <w:numPr>
          <w:ilvl w:val="0"/>
          <w:numId w:val="22"/>
        </w:numPr>
        <w:rPr>
          <w:rFonts w:ascii="Bahnschrift" w:hAnsi="Bahnschrift"/>
        </w:rPr>
      </w:pPr>
      <w:r w:rsidRPr="002667EA">
        <w:rPr>
          <w:rFonts w:ascii="Bahnschrift" w:hAnsi="Bahnschrift"/>
        </w:rPr>
        <w:t>Annual leave up to 25 days plus 8 public Bank Holiday</w:t>
      </w:r>
    </w:p>
    <w:p w14:paraId="5C544AF6" w14:textId="41293CC3" w:rsidR="007435D1" w:rsidRPr="002667EA" w:rsidRDefault="007435D1" w:rsidP="007435D1">
      <w:pPr>
        <w:numPr>
          <w:ilvl w:val="0"/>
          <w:numId w:val="22"/>
        </w:numPr>
        <w:rPr>
          <w:rFonts w:ascii="Bahnschrift" w:hAnsi="Bahnschrift"/>
        </w:rPr>
      </w:pPr>
      <w:r w:rsidRPr="002667EA">
        <w:rPr>
          <w:rFonts w:ascii="Bahnschrift" w:hAnsi="Bahnschrift"/>
        </w:rPr>
        <w:t xml:space="preserve">We operate a Christmas and New Year shutdown period in which you will receive </w:t>
      </w:r>
      <w:r w:rsidR="00045F6F">
        <w:rPr>
          <w:rFonts w:ascii="Bahnschrift" w:hAnsi="Bahnschrift"/>
        </w:rPr>
        <w:t xml:space="preserve">an </w:t>
      </w:r>
      <w:r w:rsidRPr="002667EA">
        <w:rPr>
          <w:rFonts w:ascii="Bahnschrift" w:hAnsi="Bahnschrift"/>
        </w:rPr>
        <w:t xml:space="preserve">additional 3 days of leave at full pay to cover this closure period after 1 year </w:t>
      </w:r>
      <w:r w:rsidR="00045F6F">
        <w:rPr>
          <w:rFonts w:ascii="Bahnschrift" w:hAnsi="Bahnschrift"/>
        </w:rPr>
        <w:t xml:space="preserve">of </w:t>
      </w:r>
      <w:r w:rsidRPr="002667EA">
        <w:rPr>
          <w:rFonts w:ascii="Bahnschrift" w:hAnsi="Bahnschrift"/>
        </w:rPr>
        <w:t xml:space="preserve">service. </w:t>
      </w:r>
    </w:p>
    <w:p w14:paraId="28CCA4AC" w14:textId="77777777" w:rsidR="007435D1" w:rsidRPr="002667EA" w:rsidRDefault="007435D1" w:rsidP="007435D1">
      <w:pPr>
        <w:numPr>
          <w:ilvl w:val="0"/>
          <w:numId w:val="22"/>
        </w:numPr>
        <w:rPr>
          <w:rFonts w:ascii="Bahnschrift" w:hAnsi="Bahnschrift"/>
        </w:rPr>
      </w:pPr>
      <w:r w:rsidRPr="002667EA">
        <w:rPr>
          <w:rFonts w:ascii="Bahnschrift" w:hAnsi="Bahnschrift"/>
        </w:rPr>
        <w:t>When your birthday falls on a working day you will receive this day off at full pay.</w:t>
      </w:r>
    </w:p>
    <w:p w14:paraId="4DD62423" w14:textId="29E77E5D" w:rsidR="007435D1" w:rsidRPr="002667EA" w:rsidRDefault="00045F6F" w:rsidP="007435D1">
      <w:pPr>
        <w:numPr>
          <w:ilvl w:val="0"/>
          <w:numId w:val="22"/>
        </w:numPr>
        <w:rPr>
          <w:rFonts w:ascii="Bahnschrift" w:hAnsi="Bahnschrift"/>
        </w:rPr>
      </w:pPr>
      <w:r>
        <w:rPr>
          <w:rFonts w:ascii="Bahnschrift" w:hAnsi="Bahnschrift"/>
        </w:rPr>
        <w:t>Sickness</w:t>
      </w:r>
      <w:r w:rsidR="007435D1" w:rsidRPr="002667EA">
        <w:rPr>
          <w:rFonts w:ascii="Bahnschrift" w:hAnsi="Bahnschrift"/>
        </w:rPr>
        <w:t xml:space="preserve"> pay allowance after the probationary period.</w:t>
      </w:r>
    </w:p>
    <w:p w14:paraId="2B3541C3" w14:textId="77777777" w:rsidR="007435D1" w:rsidRPr="002667EA" w:rsidRDefault="007435D1" w:rsidP="007435D1">
      <w:pPr>
        <w:numPr>
          <w:ilvl w:val="0"/>
          <w:numId w:val="22"/>
        </w:numPr>
        <w:rPr>
          <w:rFonts w:ascii="Bahnschrift" w:hAnsi="Bahnschrift"/>
        </w:rPr>
      </w:pPr>
      <w:r w:rsidRPr="002667EA">
        <w:rPr>
          <w:rFonts w:ascii="Bahnschrift" w:hAnsi="Bahnschrift"/>
        </w:rPr>
        <w:t>Pension scheme after 3 months you have been employed with us</w:t>
      </w:r>
    </w:p>
    <w:p w14:paraId="352890A9" w14:textId="77777777" w:rsidR="007435D1" w:rsidRPr="002667EA" w:rsidRDefault="007435D1" w:rsidP="007435D1">
      <w:pPr>
        <w:numPr>
          <w:ilvl w:val="0"/>
          <w:numId w:val="22"/>
        </w:numPr>
        <w:rPr>
          <w:rFonts w:ascii="Bahnschrift" w:hAnsi="Bahnschrift"/>
        </w:rPr>
      </w:pPr>
      <w:r w:rsidRPr="002667EA">
        <w:rPr>
          <w:rFonts w:ascii="Bahnschrift" w:hAnsi="Bahnschrift"/>
        </w:rPr>
        <w:t>Bupa Cash Plan, level 1 paid by the company after the probationary period.</w:t>
      </w:r>
    </w:p>
    <w:p w14:paraId="70426D6C" w14:textId="77777777" w:rsidR="007435D1" w:rsidRPr="002667EA" w:rsidRDefault="007435D1" w:rsidP="007435D1">
      <w:pPr>
        <w:numPr>
          <w:ilvl w:val="0"/>
          <w:numId w:val="22"/>
        </w:numPr>
        <w:rPr>
          <w:rFonts w:ascii="Bahnschrift" w:hAnsi="Bahnschrift"/>
        </w:rPr>
      </w:pPr>
      <w:r w:rsidRPr="002667EA">
        <w:rPr>
          <w:rFonts w:ascii="Bahnschrift" w:hAnsi="Bahnschrift"/>
        </w:rPr>
        <w:t>Employee Assistance Programme to access help and support 24 hours a day every day of the year for immediate family (eligibility applies)</w:t>
      </w:r>
    </w:p>
    <w:p w14:paraId="3F6CB3C2" w14:textId="77777777" w:rsidR="007435D1" w:rsidRPr="002667EA" w:rsidRDefault="007435D1" w:rsidP="007435D1">
      <w:pPr>
        <w:numPr>
          <w:ilvl w:val="0"/>
          <w:numId w:val="22"/>
        </w:numPr>
        <w:rPr>
          <w:rFonts w:ascii="Bahnschrift" w:hAnsi="Bahnschrift"/>
        </w:rPr>
      </w:pPr>
      <w:r w:rsidRPr="002667EA">
        <w:rPr>
          <w:rFonts w:ascii="Bahnschrift" w:hAnsi="Bahnschrift"/>
        </w:rPr>
        <w:t>Discounted membership for BUPA (subject to the qualifying conditions)</w:t>
      </w:r>
    </w:p>
    <w:p w14:paraId="4838E621" w14:textId="481E7691" w:rsidR="007435D1" w:rsidRPr="002667EA" w:rsidRDefault="007435D1" w:rsidP="007435D1">
      <w:pPr>
        <w:numPr>
          <w:ilvl w:val="0"/>
          <w:numId w:val="22"/>
        </w:numPr>
        <w:rPr>
          <w:rFonts w:ascii="Bahnschrift" w:hAnsi="Bahnschrift"/>
        </w:rPr>
      </w:pPr>
      <w:r w:rsidRPr="002667EA">
        <w:rPr>
          <w:rFonts w:ascii="Bahnschrift" w:hAnsi="Bahnschrift"/>
        </w:rPr>
        <w:t xml:space="preserve">Long Service club loyalty gift upon completion of 5 and 10 </w:t>
      </w:r>
      <w:r w:rsidR="00045F6F">
        <w:rPr>
          <w:rFonts w:ascii="Bahnschrift" w:hAnsi="Bahnschrift"/>
        </w:rPr>
        <w:t>years</w:t>
      </w:r>
      <w:r w:rsidRPr="002667EA">
        <w:rPr>
          <w:rFonts w:ascii="Bahnschrift" w:hAnsi="Bahnschrift"/>
        </w:rPr>
        <w:t xml:space="preserve"> of continuous service</w:t>
      </w:r>
    </w:p>
    <w:p w14:paraId="49E152DC" w14:textId="77777777" w:rsidR="007435D1" w:rsidRPr="002667EA" w:rsidRDefault="007435D1" w:rsidP="007435D1">
      <w:pPr>
        <w:numPr>
          <w:ilvl w:val="0"/>
          <w:numId w:val="22"/>
        </w:numPr>
        <w:rPr>
          <w:rFonts w:ascii="Bahnschrift" w:hAnsi="Bahnschrift"/>
        </w:rPr>
      </w:pPr>
      <w:r w:rsidRPr="002667EA">
        <w:rPr>
          <w:rFonts w:ascii="Bahnschrift" w:hAnsi="Bahnschrift"/>
        </w:rPr>
        <w:t>Quarterly and annual awards</w:t>
      </w:r>
    </w:p>
    <w:p w14:paraId="643497B6" w14:textId="77777777" w:rsidR="007435D1" w:rsidRPr="002667EA" w:rsidRDefault="007435D1" w:rsidP="007435D1">
      <w:pPr>
        <w:numPr>
          <w:ilvl w:val="0"/>
          <w:numId w:val="22"/>
        </w:numPr>
        <w:rPr>
          <w:rFonts w:ascii="Bahnschrift" w:hAnsi="Bahnschrift"/>
        </w:rPr>
      </w:pPr>
      <w:r w:rsidRPr="002667EA">
        <w:rPr>
          <w:rFonts w:ascii="Bahnschrift" w:hAnsi="Bahnschrift"/>
        </w:rPr>
        <w:t>Company tools and equipment for the performance of your duties</w:t>
      </w:r>
    </w:p>
    <w:p w14:paraId="3B29C832" w14:textId="76D0A06F" w:rsidR="00F951B8" w:rsidRPr="001A4CB0" w:rsidRDefault="007435D1" w:rsidP="00F951B8">
      <w:pPr>
        <w:numPr>
          <w:ilvl w:val="0"/>
          <w:numId w:val="22"/>
        </w:numPr>
        <w:textAlignment w:val="baseline"/>
        <w:rPr>
          <w:rFonts w:ascii="Bahnschrift" w:eastAsia="Times New Roman" w:hAnsi="Bahnschrift" w:cs="Segoe UI"/>
          <w:lang w:eastAsia="en-GB"/>
        </w:rPr>
      </w:pPr>
      <w:r w:rsidRPr="00045F6F">
        <w:rPr>
          <w:rFonts w:ascii="Bahnschrift" w:hAnsi="Bahnschrift"/>
        </w:rPr>
        <w:lastRenderedPageBreak/>
        <w:t>Reimbursement of travel expense</w:t>
      </w:r>
    </w:p>
    <w:p w14:paraId="32801051" w14:textId="77777777" w:rsidR="00F951B8" w:rsidRPr="00045F6F" w:rsidRDefault="00F951B8" w:rsidP="00045F6F">
      <w:pPr>
        <w:ind w:left="720"/>
        <w:textAlignment w:val="baseline"/>
        <w:rPr>
          <w:rFonts w:ascii="Bahnschrift" w:eastAsia="Times New Roman" w:hAnsi="Bahnschrift" w:cs="Segoe UI"/>
          <w:lang w:eastAsia="en-GB"/>
        </w:rPr>
      </w:pPr>
    </w:p>
    <w:p w14:paraId="606B3F95" w14:textId="77777777" w:rsidR="007435D1" w:rsidRPr="00113327" w:rsidRDefault="007435D1" w:rsidP="007435D1">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113327">
        <w:rPr>
          <w:rFonts w:ascii="Bahnschrift" w:eastAsia="Times New Roman" w:hAnsi="Bahnschrift" w:cs="Arial"/>
          <w:b/>
          <w:bCs/>
          <w:color w:val="002343" w:themeColor="text1" w:themeShade="80"/>
          <w:lang w:eastAsia="en-GB"/>
        </w:rPr>
        <w:t>How to Apply</w:t>
      </w:r>
      <w:r w:rsidRPr="00113327">
        <w:rPr>
          <w:rFonts w:ascii="Bahnschrift" w:eastAsia="Times New Roman" w:hAnsi="Bahnschrift" w:cs="Arial"/>
          <w:b/>
          <w:bCs/>
          <w:color w:val="004687"/>
          <w:lang w:eastAsia="en-GB"/>
        </w:rPr>
        <w:t> </w:t>
      </w:r>
    </w:p>
    <w:p w14:paraId="0D7325F4" w14:textId="77777777" w:rsidR="007435D1" w:rsidRDefault="007435D1" w:rsidP="007435D1">
      <w:pPr>
        <w:pStyle w:val="BodyText"/>
        <w:rPr>
          <w:rStyle w:val="Hyperlink"/>
          <w:rFonts w:ascii="Bahnschrift" w:hAnsi="Bahnschrift" w:cs="Tahoma"/>
          <w:spacing w:val="0"/>
          <w:lang w:eastAsia="en-GB"/>
        </w:rPr>
      </w:pPr>
      <w:r w:rsidRPr="009071F6">
        <w:rPr>
          <w:rFonts w:ascii="Bahnschrift" w:hAnsi="Bahnschrift" w:cs="Tahoma"/>
          <w:color w:val="333333"/>
          <w:spacing w:val="0"/>
          <w:lang w:eastAsia="en-GB"/>
        </w:rPr>
        <w:t xml:space="preserve">To apply please complete the application form online </w:t>
      </w:r>
      <w:r>
        <w:rPr>
          <w:rFonts w:ascii="Bahnschrift" w:hAnsi="Bahnschrift" w:cs="Tahoma"/>
          <w:color w:val="333333"/>
          <w:spacing w:val="0"/>
          <w:lang w:eastAsia="en-GB"/>
        </w:rPr>
        <w:t>at</w:t>
      </w:r>
      <w:r w:rsidRPr="009071F6">
        <w:rPr>
          <w:rFonts w:ascii="Bahnschrift" w:hAnsi="Bahnschrift" w:cs="Tahoma"/>
          <w:color w:val="333333"/>
          <w:spacing w:val="0"/>
          <w:lang w:eastAsia="en-GB"/>
        </w:rPr>
        <w:t xml:space="preserve">: </w:t>
      </w:r>
      <w:hyperlink r:id="rId13" w:history="1">
        <w:r w:rsidRPr="000505EE">
          <w:rPr>
            <w:rStyle w:val="Hyperlink"/>
          </w:rPr>
          <w:t>https://tchc.net/apply-now/</w:t>
        </w:r>
      </w:hyperlink>
    </w:p>
    <w:sectPr w:rsidR="007435D1" w:rsidSect="007435D1">
      <w:headerReference w:type="default" r:id="rId14"/>
      <w:pgSz w:w="11906" w:h="16838" w:code="9"/>
      <w:pgMar w:top="1440" w:right="1080" w:bottom="1440" w:left="1080" w:header="426"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3FA8" w14:textId="77777777" w:rsidR="008136F8" w:rsidRDefault="008136F8">
      <w:r>
        <w:separator/>
      </w:r>
    </w:p>
  </w:endnote>
  <w:endnote w:type="continuationSeparator" w:id="0">
    <w:p w14:paraId="76B355BA" w14:textId="77777777" w:rsidR="008136F8" w:rsidRDefault="0081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ED5A6" w14:textId="77777777" w:rsidR="008136F8" w:rsidRDefault="008136F8">
      <w:r>
        <w:separator/>
      </w:r>
    </w:p>
  </w:footnote>
  <w:footnote w:type="continuationSeparator" w:id="0">
    <w:p w14:paraId="3681E088" w14:textId="77777777" w:rsidR="008136F8" w:rsidRDefault="0081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D423B0D" w:rsidR="00D22D67" w:rsidRPr="00045F6F" w:rsidRDefault="00045F6F">
          <w:pPr>
            <w:jc w:val="right"/>
            <w:rPr>
              <w:rFonts w:ascii="Bahnschrift" w:eastAsia="Arial" w:hAnsi="Bahnschrift"/>
              <w:b/>
              <w:sz w:val="28"/>
              <w:szCs w:val="28"/>
            </w:rPr>
          </w:pPr>
          <w:r w:rsidRPr="00045F6F">
            <w:rPr>
              <w:rFonts w:ascii="Bahnschrift" w:eastAsia="Arial" w:hAnsi="Bahnschrift"/>
              <w:b/>
              <w:sz w:val="28"/>
              <w:szCs w:val="28"/>
            </w:rPr>
            <w:t>Nail and Beauty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6"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7"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8"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9"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1"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3"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5"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6"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7"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18"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19" w15:restartNumberingAfterBreak="0">
    <w:nsid w:val="400F3131"/>
    <w:multiLevelType w:val="hybridMultilevel"/>
    <w:tmpl w:val="B434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2"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3"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4"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5"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6"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7"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8"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29"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0"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2"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4"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5"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6"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7"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38"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39"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0"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011184474">
    <w:abstractNumId w:val="4"/>
  </w:num>
  <w:num w:numId="2" w16cid:durableId="976910309">
    <w:abstractNumId w:val="8"/>
  </w:num>
  <w:num w:numId="3" w16cid:durableId="235436705">
    <w:abstractNumId w:val="0"/>
  </w:num>
  <w:num w:numId="4" w16cid:durableId="1628118497">
    <w:abstractNumId w:val="40"/>
  </w:num>
  <w:num w:numId="5" w16cid:durableId="633830017">
    <w:abstractNumId w:val="33"/>
  </w:num>
  <w:num w:numId="6" w16cid:durableId="2140412148">
    <w:abstractNumId w:val="9"/>
  </w:num>
  <w:num w:numId="7" w16cid:durableId="645936373">
    <w:abstractNumId w:val="3"/>
  </w:num>
  <w:num w:numId="8" w16cid:durableId="334578925">
    <w:abstractNumId w:val="6"/>
  </w:num>
  <w:num w:numId="9" w16cid:durableId="760759018">
    <w:abstractNumId w:val="23"/>
  </w:num>
  <w:num w:numId="10" w16cid:durableId="679770906">
    <w:abstractNumId w:val="29"/>
  </w:num>
  <w:num w:numId="11" w16cid:durableId="1652254610">
    <w:abstractNumId w:val="36"/>
  </w:num>
  <w:num w:numId="12" w16cid:durableId="736824176">
    <w:abstractNumId w:val="2"/>
  </w:num>
  <w:num w:numId="13" w16cid:durableId="569850866">
    <w:abstractNumId w:val="35"/>
  </w:num>
  <w:num w:numId="14" w16cid:durableId="1538353182">
    <w:abstractNumId w:val="22"/>
  </w:num>
  <w:num w:numId="15" w16cid:durableId="1678313004">
    <w:abstractNumId w:val="39"/>
  </w:num>
  <w:num w:numId="16" w16cid:durableId="1240214986">
    <w:abstractNumId w:val="13"/>
  </w:num>
  <w:num w:numId="17" w16cid:durableId="1938828177">
    <w:abstractNumId w:val="5"/>
  </w:num>
  <w:num w:numId="18" w16cid:durableId="1582520861">
    <w:abstractNumId w:val="14"/>
  </w:num>
  <w:num w:numId="19" w16cid:durableId="1293680711">
    <w:abstractNumId w:val="38"/>
  </w:num>
  <w:num w:numId="20" w16cid:durableId="208958597">
    <w:abstractNumId w:val="26"/>
  </w:num>
  <w:num w:numId="21" w16cid:durableId="1004746315">
    <w:abstractNumId w:val="41"/>
  </w:num>
  <w:num w:numId="22" w16cid:durableId="1177382524">
    <w:abstractNumId w:val="17"/>
  </w:num>
  <w:num w:numId="23" w16cid:durableId="130490118">
    <w:abstractNumId w:val="21"/>
  </w:num>
  <w:num w:numId="24" w16cid:durableId="26951528">
    <w:abstractNumId w:val="7"/>
  </w:num>
  <w:num w:numId="25" w16cid:durableId="513767057">
    <w:abstractNumId w:val="27"/>
  </w:num>
  <w:num w:numId="26" w16cid:durableId="1616525729">
    <w:abstractNumId w:val="25"/>
  </w:num>
  <w:num w:numId="27" w16cid:durableId="1549679075">
    <w:abstractNumId w:val="16"/>
  </w:num>
  <w:num w:numId="28" w16cid:durableId="1037586625">
    <w:abstractNumId w:val="18"/>
  </w:num>
  <w:num w:numId="29" w16cid:durableId="1642613717">
    <w:abstractNumId w:val="31"/>
  </w:num>
  <w:num w:numId="30" w16cid:durableId="1532569675">
    <w:abstractNumId w:val="15"/>
  </w:num>
  <w:num w:numId="31" w16cid:durableId="2008164723">
    <w:abstractNumId w:val="1"/>
  </w:num>
  <w:num w:numId="32" w16cid:durableId="1227230306">
    <w:abstractNumId w:val="34"/>
  </w:num>
  <w:num w:numId="33" w16cid:durableId="2017734005">
    <w:abstractNumId w:val="24"/>
  </w:num>
  <w:num w:numId="34" w16cid:durableId="163785987">
    <w:abstractNumId w:val="37"/>
  </w:num>
  <w:num w:numId="35" w16cid:durableId="917708423">
    <w:abstractNumId w:val="12"/>
  </w:num>
  <w:num w:numId="36" w16cid:durableId="2032487009">
    <w:abstractNumId w:val="28"/>
  </w:num>
  <w:num w:numId="37" w16cid:durableId="1325285005">
    <w:abstractNumId w:val="10"/>
  </w:num>
  <w:num w:numId="38" w16cid:durableId="685446035">
    <w:abstractNumId w:val="30"/>
  </w:num>
  <w:num w:numId="39" w16cid:durableId="1966740642">
    <w:abstractNumId w:val="11"/>
  </w:num>
  <w:num w:numId="40" w16cid:durableId="1026373783">
    <w:abstractNumId w:val="32"/>
  </w:num>
  <w:num w:numId="41" w16cid:durableId="309289114">
    <w:abstractNumId w:val="20"/>
  </w:num>
  <w:num w:numId="42" w16cid:durableId="1750030848">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45F6F"/>
    <w:rsid w:val="00057FD7"/>
    <w:rsid w:val="00097334"/>
    <w:rsid w:val="000A59C1"/>
    <w:rsid w:val="000C1159"/>
    <w:rsid w:val="000C7608"/>
    <w:rsid w:val="000C7B11"/>
    <w:rsid w:val="000D18B6"/>
    <w:rsid w:val="000D5CDA"/>
    <w:rsid w:val="000D7823"/>
    <w:rsid w:val="000F143C"/>
    <w:rsid w:val="00112842"/>
    <w:rsid w:val="0012206D"/>
    <w:rsid w:val="0013018D"/>
    <w:rsid w:val="0014570C"/>
    <w:rsid w:val="0017169F"/>
    <w:rsid w:val="0018350B"/>
    <w:rsid w:val="00192765"/>
    <w:rsid w:val="00192FFE"/>
    <w:rsid w:val="001A0170"/>
    <w:rsid w:val="001A4CB0"/>
    <w:rsid w:val="001B7396"/>
    <w:rsid w:val="001C0DC9"/>
    <w:rsid w:val="001C28C8"/>
    <w:rsid w:val="001C3230"/>
    <w:rsid w:val="001D4C85"/>
    <w:rsid w:val="001E41F9"/>
    <w:rsid w:val="001E458D"/>
    <w:rsid w:val="00203AD3"/>
    <w:rsid w:val="00235999"/>
    <w:rsid w:val="00236283"/>
    <w:rsid w:val="00254197"/>
    <w:rsid w:val="00292FE9"/>
    <w:rsid w:val="002A6947"/>
    <w:rsid w:val="002D143D"/>
    <w:rsid w:val="002E41E3"/>
    <w:rsid w:val="003032CA"/>
    <w:rsid w:val="0030351F"/>
    <w:rsid w:val="00336135"/>
    <w:rsid w:val="00336F16"/>
    <w:rsid w:val="00341A45"/>
    <w:rsid w:val="00352D8F"/>
    <w:rsid w:val="0035341A"/>
    <w:rsid w:val="0038701A"/>
    <w:rsid w:val="003A3408"/>
    <w:rsid w:val="003B04B4"/>
    <w:rsid w:val="003B6165"/>
    <w:rsid w:val="003C1E1B"/>
    <w:rsid w:val="003C2395"/>
    <w:rsid w:val="003D0428"/>
    <w:rsid w:val="003D2CA5"/>
    <w:rsid w:val="003D47B9"/>
    <w:rsid w:val="004449B3"/>
    <w:rsid w:val="00444C72"/>
    <w:rsid w:val="00453687"/>
    <w:rsid w:val="00457453"/>
    <w:rsid w:val="00476BDD"/>
    <w:rsid w:val="00477968"/>
    <w:rsid w:val="00480299"/>
    <w:rsid w:val="004940E9"/>
    <w:rsid w:val="004B1718"/>
    <w:rsid w:val="004B18D9"/>
    <w:rsid w:val="004D29F3"/>
    <w:rsid w:val="004D7DB1"/>
    <w:rsid w:val="004E166A"/>
    <w:rsid w:val="004E2064"/>
    <w:rsid w:val="004E51ED"/>
    <w:rsid w:val="004F3D95"/>
    <w:rsid w:val="004F6490"/>
    <w:rsid w:val="00502A36"/>
    <w:rsid w:val="0053404A"/>
    <w:rsid w:val="00541528"/>
    <w:rsid w:val="00541E36"/>
    <w:rsid w:val="005643BF"/>
    <w:rsid w:val="005643C1"/>
    <w:rsid w:val="00566D60"/>
    <w:rsid w:val="00590329"/>
    <w:rsid w:val="005C06BC"/>
    <w:rsid w:val="005C7F93"/>
    <w:rsid w:val="005D5488"/>
    <w:rsid w:val="005D683D"/>
    <w:rsid w:val="005E1702"/>
    <w:rsid w:val="00600CC8"/>
    <w:rsid w:val="00607D32"/>
    <w:rsid w:val="00610710"/>
    <w:rsid w:val="00644479"/>
    <w:rsid w:val="00653DF0"/>
    <w:rsid w:val="0068375E"/>
    <w:rsid w:val="006859F2"/>
    <w:rsid w:val="006952CE"/>
    <w:rsid w:val="006A3F12"/>
    <w:rsid w:val="006A6B47"/>
    <w:rsid w:val="006C09CB"/>
    <w:rsid w:val="006C0E30"/>
    <w:rsid w:val="006C1416"/>
    <w:rsid w:val="006C1F4D"/>
    <w:rsid w:val="00727387"/>
    <w:rsid w:val="007350FB"/>
    <w:rsid w:val="0074229F"/>
    <w:rsid w:val="007435D1"/>
    <w:rsid w:val="0075205E"/>
    <w:rsid w:val="007555F2"/>
    <w:rsid w:val="00770E2F"/>
    <w:rsid w:val="00772342"/>
    <w:rsid w:val="0078344D"/>
    <w:rsid w:val="00785750"/>
    <w:rsid w:val="00793D26"/>
    <w:rsid w:val="00796116"/>
    <w:rsid w:val="007C1E66"/>
    <w:rsid w:val="007C7109"/>
    <w:rsid w:val="007D174F"/>
    <w:rsid w:val="007E7074"/>
    <w:rsid w:val="008136F8"/>
    <w:rsid w:val="00815DB6"/>
    <w:rsid w:val="00836CE5"/>
    <w:rsid w:val="00872416"/>
    <w:rsid w:val="00883AA3"/>
    <w:rsid w:val="008A60A6"/>
    <w:rsid w:val="008C36ED"/>
    <w:rsid w:val="008D0258"/>
    <w:rsid w:val="008D4D45"/>
    <w:rsid w:val="008E3C8F"/>
    <w:rsid w:val="008F1C63"/>
    <w:rsid w:val="009245A0"/>
    <w:rsid w:val="00926F85"/>
    <w:rsid w:val="0093078D"/>
    <w:rsid w:val="0093182D"/>
    <w:rsid w:val="00936879"/>
    <w:rsid w:val="0094613D"/>
    <w:rsid w:val="00951639"/>
    <w:rsid w:val="0096241D"/>
    <w:rsid w:val="00965700"/>
    <w:rsid w:val="0096756F"/>
    <w:rsid w:val="009865E6"/>
    <w:rsid w:val="009A68B2"/>
    <w:rsid w:val="009B18B0"/>
    <w:rsid w:val="009C131F"/>
    <w:rsid w:val="009F2EE3"/>
    <w:rsid w:val="009F4434"/>
    <w:rsid w:val="00A15E54"/>
    <w:rsid w:val="00A2154D"/>
    <w:rsid w:val="00A279D1"/>
    <w:rsid w:val="00A357C2"/>
    <w:rsid w:val="00A453A3"/>
    <w:rsid w:val="00A61C07"/>
    <w:rsid w:val="00A7459B"/>
    <w:rsid w:val="00A80A04"/>
    <w:rsid w:val="00AA0509"/>
    <w:rsid w:val="00AA58BB"/>
    <w:rsid w:val="00AA6F14"/>
    <w:rsid w:val="00AC08E8"/>
    <w:rsid w:val="00AC3F2F"/>
    <w:rsid w:val="00AD6E43"/>
    <w:rsid w:val="00AF3338"/>
    <w:rsid w:val="00B27FCE"/>
    <w:rsid w:val="00B63B00"/>
    <w:rsid w:val="00B67A37"/>
    <w:rsid w:val="00B86775"/>
    <w:rsid w:val="00BA2532"/>
    <w:rsid w:val="00BC2613"/>
    <w:rsid w:val="00BC6E9A"/>
    <w:rsid w:val="00BF7959"/>
    <w:rsid w:val="00C1124E"/>
    <w:rsid w:val="00C37DC8"/>
    <w:rsid w:val="00C50590"/>
    <w:rsid w:val="00C60F39"/>
    <w:rsid w:val="00C74C5E"/>
    <w:rsid w:val="00C974BF"/>
    <w:rsid w:val="00CA703E"/>
    <w:rsid w:val="00CE4EBB"/>
    <w:rsid w:val="00D04700"/>
    <w:rsid w:val="00D14240"/>
    <w:rsid w:val="00D22D67"/>
    <w:rsid w:val="00D32C79"/>
    <w:rsid w:val="00D360C5"/>
    <w:rsid w:val="00D450CD"/>
    <w:rsid w:val="00D61EC4"/>
    <w:rsid w:val="00D65040"/>
    <w:rsid w:val="00D77927"/>
    <w:rsid w:val="00D80DF2"/>
    <w:rsid w:val="00D81A85"/>
    <w:rsid w:val="00DA1063"/>
    <w:rsid w:val="00DA2010"/>
    <w:rsid w:val="00DA2E44"/>
    <w:rsid w:val="00DA5FF8"/>
    <w:rsid w:val="00DA602A"/>
    <w:rsid w:val="00DB3B98"/>
    <w:rsid w:val="00DB3DF4"/>
    <w:rsid w:val="00DD16F9"/>
    <w:rsid w:val="00DD1BBF"/>
    <w:rsid w:val="00DD4297"/>
    <w:rsid w:val="00DE04B8"/>
    <w:rsid w:val="00DE724C"/>
    <w:rsid w:val="00E14222"/>
    <w:rsid w:val="00E22C82"/>
    <w:rsid w:val="00E300C8"/>
    <w:rsid w:val="00E33DDA"/>
    <w:rsid w:val="00E4562F"/>
    <w:rsid w:val="00E46711"/>
    <w:rsid w:val="00E47093"/>
    <w:rsid w:val="00E6287D"/>
    <w:rsid w:val="00E652E0"/>
    <w:rsid w:val="00E8767D"/>
    <w:rsid w:val="00EC1793"/>
    <w:rsid w:val="00ED788C"/>
    <w:rsid w:val="00EE3455"/>
    <w:rsid w:val="00EF1A7F"/>
    <w:rsid w:val="00EF261A"/>
    <w:rsid w:val="00F0177A"/>
    <w:rsid w:val="00F040B1"/>
    <w:rsid w:val="00F26F2C"/>
    <w:rsid w:val="00F951B8"/>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Eva Hrano</cp:lastModifiedBy>
  <cp:revision>2</cp:revision>
  <cp:lastPrinted>2013-09-02T12:09:00Z</cp:lastPrinted>
  <dcterms:created xsi:type="dcterms:W3CDTF">2025-04-23T09:27:00Z</dcterms:created>
  <dcterms:modified xsi:type="dcterms:W3CDTF">2025-04-23T09:27:00Z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28c74dee9d57814a8baf57aec3a07f968b3b3cc703d4a50db0dfb64f2f62cc3a</vt:lpwstr>
  </property>
</Properties>
</file>