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436BA5C1" w:rsidR="000A59C1"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4F6BAD">
        <w:rPr>
          <w:rFonts w:ascii="Bahnschrift" w:hAnsi="Bahnschrift"/>
          <w:b/>
          <w:bCs/>
        </w:rPr>
        <w:t>are we</w:t>
      </w:r>
      <w:r w:rsidR="004D7DB1" w:rsidRPr="00113327">
        <w:rPr>
          <w:rFonts w:ascii="Bahnschrift" w:hAnsi="Bahnschrift"/>
          <w:b/>
          <w:bCs/>
        </w:rPr>
        <w:t>?</w:t>
      </w:r>
    </w:p>
    <w:p w14:paraId="14FB5D3B" w14:textId="77777777" w:rsidR="000A59C1" w:rsidRPr="00113327" w:rsidRDefault="000A59C1" w:rsidP="000A59C1">
      <w:pPr>
        <w:rPr>
          <w:rFonts w:ascii="Bahnschrift" w:hAnsi="Bahnschrift"/>
        </w:rPr>
      </w:pPr>
    </w:p>
    <w:p w14:paraId="5E48AAD0" w14:textId="7D3C8CD5" w:rsidR="006C0E30" w:rsidRPr="00113327" w:rsidRDefault="006C0E30" w:rsidP="006C0E30">
      <w:pPr>
        <w:rPr>
          <w:rFonts w:ascii="Bahnschrift" w:hAnsi="Bahnschrift"/>
        </w:rPr>
      </w:pPr>
      <w:r w:rsidRPr="00113327">
        <w:rPr>
          <w:rFonts w:ascii="Bahnschrift" w:hAnsi="Bahnschrift"/>
        </w:rPr>
        <w:t xml:space="preserve">This is an exciting time to join the TCHC Group. TCHC Group was set up in August 2004. Since then, we have continued to develop and deliver programmes to support both young people and adults to learn, achieve and progress </w:t>
      </w:r>
      <w:r w:rsidR="00E045C4">
        <w:rPr>
          <w:rFonts w:ascii="Bahnschrift" w:hAnsi="Bahnschrift"/>
        </w:rPr>
        <w:t>toward</w:t>
      </w:r>
      <w:r w:rsidRPr="00113327">
        <w:rPr>
          <w:rFonts w:ascii="Bahnschrift" w:hAnsi="Bahnschrift"/>
        </w:rPr>
        <w:t xml:space="preserve"> greater opportunities. TCHC is an organisation that believes in creating opportunities for all. It is an organisation that is ethical, friendly, and considerate and encompasses these values in all its services and operations. Most of all</w:t>
      </w:r>
      <w:r w:rsidR="00193453">
        <w:rPr>
          <w:rFonts w:ascii="Bahnschrift" w:hAnsi="Bahnschrift"/>
        </w:rPr>
        <w:t>,</w:t>
      </w:r>
      <w:r w:rsidRPr="00113327">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24CDCE39" w14:textId="77777777" w:rsidR="006C0E30" w:rsidRPr="00113327" w:rsidRDefault="006C0E30" w:rsidP="006C0E30">
      <w:pPr>
        <w:rPr>
          <w:rFonts w:ascii="Bahnschrift" w:hAnsi="Bahnschrift"/>
        </w:rPr>
      </w:pPr>
      <w:r w:rsidRPr="00113327">
        <w:rPr>
          <w:rFonts w:ascii="Bahnschrift" w:hAnsi="Bahnschrift"/>
        </w:rPr>
        <w:t> </w:t>
      </w:r>
    </w:p>
    <w:p w14:paraId="25AB21CC" w14:textId="086A7486" w:rsidR="00352E90" w:rsidRPr="00A8311F" w:rsidRDefault="00352E90" w:rsidP="00352E90">
      <w:pPr>
        <w:rPr>
          <w:rFonts w:ascii="Bahnschrift" w:hAnsi="Bahnschrift"/>
          <w:b/>
          <w:bCs/>
          <w:i/>
          <w:iCs/>
        </w:rPr>
      </w:pPr>
      <w:r w:rsidRPr="00A8311F">
        <w:rPr>
          <w:rFonts w:ascii="Bahnschrift" w:hAnsi="Bahnschrift"/>
          <w:b/>
          <w:bCs/>
          <w:i/>
          <w:iCs/>
        </w:rPr>
        <w:t>TCHC is a disability confident</w:t>
      </w:r>
      <w:r w:rsidR="00193453">
        <w:rPr>
          <w:rFonts w:ascii="Bahnschrift" w:hAnsi="Bahnschrift"/>
          <w:b/>
          <w:bCs/>
          <w:i/>
          <w:iCs/>
        </w:rPr>
        <w:t>,</w:t>
      </w:r>
      <w:r w:rsidRPr="00A8311F">
        <w:rPr>
          <w:rFonts w:ascii="Bahnschrift" w:hAnsi="Bahnschrift"/>
          <w:b/>
          <w:bCs/>
          <w:i/>
          <w:iCs/>
        </w:rPr>
        <w:t xml:space="preserve"> committed employer.</w:t>
      </w:r>
    </w:p>
    <w:p w14:paraId="1B16B8A5" w14:textId="77777777" w:rsidR="00FC41C5" w:rsidRPr="00113327" w:rsidRDefault="00FC41C5" w:rsidP="00FC41C5">
      <w:pPr>
        <w:rPr>
          <w:rFonts w:ascii="Bahnschrift" w:hAnsi="Bahnschrift"/>
        </w:rPr>
      </w:pPr>
    </w:p>
    <w:p w14:paraId="05020656" w14:textId="586337C7" w:rsidR="00097334"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Who </w:t>
      </w:r>
      <w:r w:rsidR="00DD4297" w:rsidRPr="00113327">
        <w:rPr>
          <w:rFonts w:ascii="Bahnschrift" w:hAnsi="Bahnschrift"/>
          <w:b/>
          <w:bCs/>
        </w:rPr>
        <w:t>are we</w:t>
      </w:r>
      <w:r w:rsidRPr="00113327">
        <w:rPr>
          <w:rFonts w:ascii="Bahnschrift" w:hAnsi="Bahnschrift"/>
          <w:b/>
          <w:bCs/>
        </w:rPr>
        <w:t xml:space="preserve"> looking </w:t>
      </w:r>
      <w:r w:rsidR="004D7DB1" w:rsidRPr="00113327">
        <w:rPr>
          <w:rFonts w:ascii="Bahnschrift" w:hAnsi="Bahnschrift"/>
          <w:b/>
          <w:bCs/>
        </w:rPr>
        <w:t>for?</w:t>
      </w:r>
    </w:p>
    <w:p w14:paraId="5322C275" w14:textId="77777777" w:rsidR="00566D60" w:rsidRPr="00113327" w:rsidRDefault="00566D60" w:rsidP="00566D60">
      <w:pPr>
        <w:rPr>
          <w:rFonts w:ascii="Bahnschrift" w:hAnsi="Bahnschrift"/>
        </w:rPr>
      </w:pPr>
    </w:p>
    <w:p w14:paraId="7191C1FA" w14:textId="54299BD2" w:rsidR="00A3400E" w:rsidRDefault="00303A4C" w:rsidP="00A3400E">
      <w:pPr>
        <w:rPr>
          <w:rFonts w:ascii="Bahnschrift" w:hAnsi="Bahnschrift"/>
        </w:rPr>
      </w:pPr>
      <w:r w:rsidRPr="00303A4C">
        <w:rPr>
          <w:rFonts w:ascii="Bahnschrift" w:hAnsi="Bahnschrift"/>
        </w:rPr>
        <w:t xml:space="preserve">TCHC is looking for a passionate, organised, and focused individual to </w:t>
      </w:r>
      <w:r w:rsidR="00BC2F25" w:rsidRPr="00A3400E">
        <w:rPr>
          <w:rFonts w:ascii="Bahnschrift" w:hAnsi="Bahnschrift"/>
        </w:rPr>
        <w:t>promot</w:t>
      </w:r>
      <w:r w:rsidR="00A3400E">
        <w:rPr>
          <w:rFonts w:ascii="Bahnschrift" w:hAnsi="Bahnschrift"/>
        </w:rPr>
        <w:t>e</w:t>
      </w:r>
      <w:r w:rsidR="00BC2F25" w:rsidRPr="00A3400E">
        <w:rPr>
          <w:rFonts w:ascii="Bahnschrift" w:hAnsi="Bahnschrift"/>
        </w:rPr>
        <w:t xml:space="preserve"> a positive health and safety culture in </w:t>
      </w:r>
      <w:r w:rsidR="00A3400E">
        <w:rPr>
          <w:rFonts w:ascii="Bahnschrift" w:hAnsi="Bahnschrift"/>
        </w:rPr>
        <w:t>the</w:t>
      </w:r>
      <w:r w:rsidR="00BC2F25" w:rsidRPr="00A3400E">
        <w:rPr>
          <w:rFonts w:ascii="Bahnschrift" w:hAnsi="Bahnschrift"/>
        </w:rPr>
        <w:t xml:space="preserve"> workplace</w:t>
      </w:r>
      <w:r w:rsidR="00A3400E">
        <w:rPr>
          <w:rFonts w:ascii="Bahnschrift" w:hAnsi="Bahnschrift"/>
        </w:rPr>
        <w:t xml:space="preserve"> and maintain</w:t>
      </w:r>
      <w:r w:rsidR="00BC2F25" w:rsidRPr="00BC2F25">
        <w:rPr>
          <w:rFonts w:ascii="Bahnschrift" w:hAnsi="Bahnschrift"/>
        </w:rPr>
        <w:t xml:space="preserve"> a safe work environment for company employees.</w:t>
      </w:r>
      <w:r w:rsidR="00A3400E">
        <w:rPr>
          <w:rFonts w:ascii="Bahnschrift" w:hAnsi="Bahnschrift"/>
        </w:rPr>
        <w:t xml:space="preserve"> </w:t>
      </w:r>
    </w:p>
    <w:p w14:paraId="7AD574B3" w14:textId="77777777" w:rsidR="00FD5600" w:rsidRDefault="00FD5600" w:rsidP="00A3400E">
      <w:pPr>
        <w:rPr>
          <w:rFonts w:ascii="Bahnschrift" w:hAnsi="Bahnschrift"/>
        </w:rPr>
      </w:pPr>
    </w:p>
    <w:p w14:paraId="64E48575" w14:textId="77777777" w:rsidR="00FD5600" w:rsidRPr="00FD5600" w:rsidRDefault="00FD5600" w:rsidP="00FD5600">
      <w:pPr>
        <w:rPr>
          <w:rFonts w:ascii="Bahnschrift" w:hAnsi="Bahnschrift"/>
          <w:b/>
          <w:bCs/>
          <w:i/>
          <w:iCs/>
        </w:rPr>
      </w:pPr>
      <w:r w:rsidRPr="00FD5600">
        <w:rPr>
          <w:rFonts w:ascii="Bahnschrift" w:hAnsi="Bahnschrift"/>
          <w:b/>
          <w:bCs/>
          <w:i/>
          <w:iCs/>
        </w:rPr>
        <w:t>Travel is essential for this role, so the candidate must be able to drive and have access to a car. Due to the location of our centres, it would not be feasible to use public transport.</w:t>
      </w:r>
    </w:p>
    <w:p w14:paraId="7E015136" w14:textId="77777777" w:rsidR="002C7465" w:rsidRPr="00BC2F25" w:rsidRDefault="002C7465" w:rsidP="00A3400E">
      <w:pPr>
        <w:rPr>
          <w:rFonts w:ascii="Bahnschrift" w:hAnsi="Bahnschrif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7417"/>
      </w:tblGrid>
      <w:tr w:rsidR="00D14240" w:rsidRPr="00113327" w14:paraId="10570480" w14:textId="77777777" w:rsidTr="002227EA">
        <w:trPr>
          <w:jc w:val="center"/>
        </w:trPr>
        <w:tc>
          <w:tcPr>
            <w:tcW w:w="2501" w:type="dxa"/>
          </w:tcPr>
          <w:p w14:paraId="05B255E7" w14:textId="328CD876" w:rsidR="00027D88" w:rsidRPr="00113327" w:rsidRDefault="0068375E" w:rsidP="00F040B1">
            <w:pPr>
              <w:pStyle w:val="BodyText"/>
              <w:rPr>
                <w:rFonts w:ascii="Bahnschrift" w:hAnsi="Bahnschrift"/>
                <w:b/>
              </w:rPr>
            </w:pPr>
            <w:r w:rsidRPr="00113327">
              <w:rPr>
                <w:rFonts w:ascii="Bahnschrift" w:hAnsi="Bahnschrift"/>
                <w:b/>
              </w:rPr>
              <w:t>Job Title</w:t>
            </w:r>
            <w:r w:rsidR="00D91762">
              <w:rPr>
                <w:rFonts w:ascii="Bahnschrift" w:hAnsi="Bahnschrift"/>
                <w:b/>
              </w:rPr>
              <w:t>:</w:t>
            </w:r>
          </w:p>
        </w:tc>
        <w:tc>
          <w:tcPr>
            <w:tcW w:w="7417" w:type="dxa"/>
          </w:tcPr>
          <w:p w14:paraId="25964162" w14:textId="2B707CE3" w:rsidR="00027D88" w:rsidRPr="002227EA" w:rsidRDefault="00343CA1" w:rsidP="00F040B1">
            <w:pPr>
              <w:pStyle w:val="BodyText"/>
              <w:rPr>
                <w:rFonts w:ascii="Bahnschrift" w:hAnsi="Bahnschrift"/>
                <w:bCs/>
              </w:rPr>
            </w:pPr>
            <w:r w:rsidRPr="00343CA1">
              <w:rPr>
                <w:rFonts w:ascii="Bahnschrift" w:hAnsi="Bahnschrift"/>
                <w:bCs/>
              </w:rPr>
              <w:t xml:space="preserve">Health and Safety and </w:t>
            </w:r>
            <w:r w:rsidR="00976266">
              <w:rPr>
                <w:rFonts w:ascii="Bahnschrift" w:hAnsi="Bahnschrift"/>
                <w:bCs/>
              </w:rPr>
              <w:t>Facili</w:t>
            </w:r>
            <w:r w:rsidR="00D22582">
              <w:rPr>
                <w:rFonts w:ascii="Bahnschrift" w:hAnsi="Bahnschrift"/>
                <w:bCs/>
              </w:rPr>
              <w:t>ties</w:t>
            </w:r>
            <w:r w:rsidRPr="00343CA1">
              <w:rPr>
                <w:rFonts w:ascii="Bahnschrift" w:hAnsi="Bahnschrift"/>
                <w:bCs/>
              </w:rPr>
              <w:t xml:space="preserve"> </w:t>
            </w:r>
            <w:r w:rsidR="00510A37">
              <w:rPr>
                <w:rFonts w:ascii="Bahnschrift" w:hAnsi="Bahnschrift"/>
                <w:bCs/>
              </w:rPr>
              <w:t>Officer</w:t>
            </w:r>
          </w:p>
        </w:tc>
      </w:tr>
      <w:tr w:rsidR="00D14240" w:rsidRPr="00113327" w14:paraId="630257F4" w14:textId="77777777" w:rsidTr="002227EA">
        <w:trPr>
          <w:jc w:val="center"/>
        </w:trPr>
        <w:tc>
          <w:tcPr>
            <w:tcW w:w="2501" w:type="dxa"/>
          </w:tcPr>
          <w:p w14:paraId="7554694E" w14:textId="77777777" w:rsidR="00027D88" w:rsidRPr="00113327" w:rsidRDefault="0068375E" w:rsidP="00F040B1">
            <w:pPr>
              <w:pStyle w:val="TableText"/>
              <w:rPr>
                <w:rFonts w:ascii="Bahnschrift" w:hAnsi="Bahnschrift"/>
                <w:b/>
                <w:bCs/>
              </w:rPr>
            </w:pPr>
            <w:r w:rsidRPr="00113327">
              <w:rPr>
                <w:rFonts w:ascii="Bahnschrift" w:hAnsi="Bahnschrift"/>
                <w:b/>
                <w:bCs/>
              </w:rPr>
              <w:t>Location:</w:t>
            </w:r>
          </w:p>
        </w:tc>
        <w:tc>
          <w:tcPr>
            <w:tcW w:w="7417" w:type="dxa"/>
          </w:tcPr>
          <w:p w14:paraId="4258C820" w14:textId="6E2923B3" w:rsidR="00027D88" w:rsidRPr="002227EA" w:rsidRDefault="00303A4C" w:rsidP="001C0DC9">
            <w:pPr>
              <w:pStyle w:val="TableText"/>
              <w:rPr>
                <w:rFonts w:ascii="Bahnschrift" w:hAnsi="Bahnschrift"/>
                <w:bCs/>
              </w:rPr>
            </w:pPr>
            <w:r>
              <w:rPr>
                <w:rFonts w:ascii="Bahnschrift" w:hAnsi="Bahnschrift"/>
                <w:bCs/>
              </w:rPr>
              <w:t>Watford Head Office</w:t>
            </w:r>
            <w:r w:rsidR="006B7F50">
              <w:rPr>
                <w:rFonts w:ascii="Bahnschrift" w:hAnsi="Bahnschrift"/>
                <w:bCs/>
              </w:rPr>
              <w:t>:</w:t>
            </w:r>
            <w:r>
              <w:rPr>
                <w:rFonts w:ascii="Bahnschrift" w:hAnsi="Bahnschrift"/>
                <w:bCs/>
              </w:rPr>
              <w:t xml:space="preserve"> </w:t>
            </w:r>
            <w:r w:rsidR="003A2286">
              <w:rPr>
                <w:rFonts w:ascii="Bahnschrift" w:hAnsi="Bahnschrift"/>
                <w:bCs/>
              </w:rPr>
              <w:t>Travelling to the</w:t>
            </w:r>
            <w:r>
              <w:rPr>
                <w:rFonts w:ascii="Bahnschrift" w:hAnsi="Bahnschrift"/>
                <w:bCs/>
              </w:rPr>
              <w:t xml:space="preserve"> other TCHC Offices</w:t>
            </w:r>
            <w:r w:rsidR="003A2286">
              <w:rPr>
                <w:rFonts w:ascii="Bahnschrift" w:hAnsi="Bahnschrift"/>
                <w:bCs/>
              </w:rPr>
              <w:t xml:space="preserve"> </w:t>
            </w:r>
            <w:r w:rsidR="00587352">
              <w:rPr>
                <w:rFonts w:ascii="Bahnschrift" w:hAnsi="Bahnschrift"/>
                <w:bCs/>
              </w:rPr>
              <w:t xml:space="preserve">is </w:t>
            </w:r>
            <w:r w:rsidR="003A2286">
              <w:rPr>
                <w:rFonts w:ascii="Bahnschrift" w:hAnsi="Bahnschrift"/>
                <w:bCs/>
              </w:rPr>
              <w:t>essential</w:t>
            </w:r>
          </w:p>
        </w:tc>
      </w:tr>
      <w:tr w:rsidR="00D14240" w:rsidRPr="00113327" w14:paraId="1B75AEB2" w14:textId="77777777" w:rsidTr="002227EA">
        <w:trPr>
          <w:jc w:val="center"/>
        </w:trPr>
        <w:tc>
          <w:tcPr>
            <w:tcW w:w="2501" w:type="dxa"/>
          </w:tcPr>
          <w:p w14:paraId="6BF50DCB" w14:textId="77777777" w:rsidR="00027D88" w:rsidRPr="00113327" w:rsidRDefault="0068375E" w:rsidP="00F040B1">
            <w:pPr>
              <w:pStyle w:val="TableText"/>
              <w:rPr>
                <w:rFonts w:ascii="Bahnschrift" w:hAnsi="Bahnschrift"/>
                <w:b/>
                <w:bCs/>
              </w:rPr>
            </w:pPr>
            <w:r w:rsidRPr="00113327">
              <w:rPr>
                <w:rFonts w:ascii="Bahnschrift" w:hAnsi="Bahnschrift"/>
                <w:b/>
                <w:bCs/>
              </w:rPr>
              <w:t>Working Hours:</w:t>
            </w:r>
          </w:p>
        </w:tc>
        <w:tc>
          <w:tcPr>
            <w:tcW w:w="7417" w:type="dxa"/>
          </w:tcPr>
          <w:p w14:paraId="1B7610F8" w14:textId="3311A11D" w:rsidR="00027D88" w:rsidRPr="002227EA" w:rsidRDefault="0068375E" w:rsidP="002227EA">
            <w:pPr>
              <w:pStyle w:val="TableText"/>
              <w:spacing w:before="0" w:after="0"/>
              <w:rPr>
                <w:rFonts w:ascii="Bahnschrift" w:hAnsi="Bahnschrift"/>
                <w:bCs/>
              </w:rPr>
            </w:pPr>
            <w:r w:rsidRPr="002227EA">
              <w:rPr>
                <w:rFonts w:ascii="Bahnschrift" w:hAnsi="Bahnschrift"/>
                <w:bCs/>
              </w:rPr>
              <w:t>8.30 am to 5.00 pm</w:t>
            </w:r>
            <w:r w:rsidR="001C0DC9" w:rsidRPr="002227EA">
              <w:rPr>
                <w:rFonts w:ascii="Bahnschrift" w:hAnsi="Bahnschrift"/>
                <w:bCs/>
              </w:rPr>
              <w:t xml:space="preserve"> OR </w:t>
            </w:r>
            <w:r w:rsidR="00BC2F25">
              <w:rPr>
                <w:rFonts w:ascii="Bahnschrift" w:hAnsi="Bahnschrift"/>
                <w:bCs/>
              </w:rPr>
              <w:t>9:00 am</w:t>
            </w:r>
            <w:r w:rsidR="001C0DC9" w:rsidRPr="002227EA">
              <w:rPr>
                <w:rFonts w:ascii="Bahnschrift" w:hAnsi="Bahnschrift"/>
                <w:bCs/>
              </w:rPr>
              <w:t xml:space="preserve"> to </w:t>
            </w:r>
            <w:r w:rsidR="00BC2F25">
              <w:rPr>
                <w:rFonts w:ascii="Bahnschrift" w:hAnsi="Bahnschrift"/>
                <w:bCs/>
              </w:rPr>
              <w:t>5:30 pm</w:t>
            </w:r>
            <w:r w:rsidR="00D91762" w:rsidRPr="002227EA">
              <w:rPr>
                <w:rFonts w:ascii="Bahnschrift" w:hAnsi="Bahnschrift"/>
                <w:bCs/>
              </w:rPr>
              <w:t xml:space="preserve">, </w:t>
            </w:r>
            <w:r w:rsidR="00B9069B">
              <w:rPr>
                <w:rFonts w:ascii="Bahnschrift" w:hAnsi="Bahnschrift"/>
                <w:bCs/>
              </w:rPr>
              <w:t>3</w:t>
            </w:r>
            <w:r w:rsidR="00BE4E60">
              <w:rPr>
                <w:rFonts w:ascii="Bahnschrift" w:hAnsi="Bahnschrift"/>
                <w:bCs/>
              </w:rPr>
              <w:t xml:space="preserve"> </w:t>
            </w:r>
            <w:r w:rsidR="00AE02F4">
              <w:rPr>
                <w:rFonts w:ascii="Bahnschrift" w:hAnsi="Bahnschrift"/>
                <w:bCs/>
              </w:rPr>
              <w:t xml:space="preserve">fixed </w:t>
            </w:r>
            <w:r w:rsidR="00BE4E60">
              <w:rPr>
                <w:rFonts w:ascii="Bahnschrift" w:hAnsi="Bahnschrift"/>
                <w:bCs/>
              </w:rPr>
              <w:t xml:space="preserve">days </w:t>
            </w:r>
            <w:r w:rsidR="005D7C91">
              <w:rPr>
                <w:rFonts w:ascii="Bahnschrift" w:hAnsi="Bahnschrift"/>
                <w:bCs/>
              </w:rPr>
              <w:t xml:space="preserve">per week </w:t>
            </w:r>
            <w:r w:rsidR="00B9069B">
              <w:rPr>
                <w:rFonts w:ascii="Bahnschrift" w:hAnsi="Bahnschrift"/>
                <w:bCs/>
              </w:rPr>
              <w:t xml:space="preserve">between </w:t>
            </w:r>
            <w:r w:rsidR="00D91762" w:rsidRPr="002227EA">
              <w:rPr>
                <w:rFonts w:ascii="Bahnschrift" w:hAnsi="Bahnschrift"/>
                <w:bCs/>
              </w:rPr>
              <w:t xml:space="preserve">Monday to Friday, </w:t>
            </w:r>
            <w:r w:rsidR="00AE02F4">
              <w:rPr>
                <w:rFonts w:ascii="Bahnschrift" w:hAnsi="Bahnschrift"/>
                <w:bCs/>
              </w:rPr>
              <w:t xml:space="preserve">with flexibility if required, </w:t>
            </w:r>
            <w:r w:rsidRPr="002227EA">
              <w:rPr>
                <w:rFonts w:ascii="Bahnschrift" w:hAnsi="Bahnschrift"/>
                <w:bCs/>
              </w:rPr>
              <w:t>1-hour lunch</w:t>
            </w:r>
            <w:r w:rsidR="003A2286">
              <w:rPr>
                <w:rFonts w:ascii="Bahnschrift" w:hAnsi="Bahnschrift"/>
                <w:bCs/>
              </w:rPr>
              <w:t xml:space="preserve"> unpaid</w:t>
            </w:r>
            <w:r w:rsidR="00517CAD">
              <w:rPr>
                <w:rFonts w:ascii="Bahnschrift" w:hAnsi="Bahnschrift"/>
                <w:bCs/>
              </w:rPr>
              <w:t>, total 22.5 hours per week</w:t>
            </w:r>
          </w:p>
        </w:tc>
      </w:tr>
      <w:tr w:rsidR="004E53A2" w:rsidRPr="00113327" w14:paraId="2729CC09" w14:textId="77777777" w:rsidTr="002227EA">
        <w:trPr>
          <w:jc w:val="center"/>
        </w:trPr>
        <w:tc>
          <w:tcPr>
            <w:tcW w:w="2501" w:type="dxa"/>
          </w:tcPr>
          <w:p w14:paraId="3EAE8B01" w14:textId="58C1B891" w:rsidR="004E53A2" w:rsidRPr="00113327" w:rsidRDefault="004E53A2" w:rsidP="00F040B1">
            <w:pPr>
              <w:pStyle w:val="TableText"/>
              <w:rPr>
                <w:rFonts w:ascii="Bahnschrift" w:hAnsi="Bahnschrift"/>
                <w:b/>
                <w:bCs/>
              </w:rPr>
            </w:pPr>
            <w:r w:rsidRPr="00113327">
              <w:rPr>
                <w:rFonts w:ascii="Bahnschrift" w:hAnsi="Bahnschrift"/>
                <w:b/>
                <w:bCs/>
              </w:rPr>
              <w:t>Contract Type:</w:t>
            </w:r>
          </w:p>
        </w:tc>
        <w:tc>
          <w:tcPr>
            <w:tcW w:w="7417" w:type="dxa"/>
          </w:tcPr>
          <w:p w14:paraId="49178A84" w14:textId="1D3E63F9" w:rsidR="004E53A2" w:rsidRPr="002227EA" w:rsidRDefault="004E53A2" w:rsidP="00F040B1">
            <w:pPr>
              <w:pStyle w:val="TableText"/>
              <w:spacing w:before="0" w:after="0"/>
              <w:rPr>
                <w:rFonts w:ascii="Bahnschrift" w:hAnsi="Bahnschrift"/>
                <w:bCs/>
              </w:rPr>
            </w:pPr>
            <w:r w:rsidRPr="002227EA">
              <w:rPr>
                <w:rFonts w:ascii="Bahnschrift" w:hAnsi="Bahnschrift"/>
                <w:bCs/>
              </w:rPr>
              <w:t>Perm</w:t>
            </w:r>
          </w:p>
        </w:tc>
      </w:tr>
      <w:tr w:rsidR="00D14240" w:rsidRPr="00113327" w14:paraId="67E2627E" w14:textId="77777777" w:rsidTr="002227EA">
        <w:trPr>
          <w:jc w:val="center"/>
        </w:trPr>
        <w:tc>
          <w:tcPr>
            <w:tcW w:w="2501" w:type="dxa"/>
          </w:tcPr>
          <w:p w14:paraId="0CBBA9C6" w14:textId="77777777" w:rsidR="00027D88" w:rsidRPr="00113327" w:rsidRDefault="0068375E" w:rsidP="00F040B1">
            <w:pPr>
              <w:pStyle w:val="TableText"/>
              <w:rPr>
                <w:rFonts w:ascii="Bahnschrift" w:hAnsi="Bahnschrift"/>
                <w:b/>
                <w:bCs/>
              </w:rPr>
            </w:pPr>
            <w:r w:rsidRPr="00113327">
              <w:rPr>
                <w:rFonts w:ascii="Bahnschrift" w:hAnsi="Bahnschrift"/>
                <w:b/>
                <w:bCs/>
              </w:rPr>
              <w:t>Reports to:</w:t>
            </w:r>
          </w:p>
        </w:tc>
        <w:tc>
          <w:tcPr>
            <w:tcW w:w="7417" w:type="dxa"/>
          </w:tcPr>
          <w:p w14:paraId="166CD2DF" w14:textId="0D168897" w:rsidR="00027D88" w:rsidRPr="002227EA" w:rsidRDefault="009B0F07" w:rsidP="00F040B1">
            <w:pPr>
              <w:pStyle w:val="TableText"/>
              <w:tabs>
                <w:tab w:val="center" w:pos="2209"/>
              </w:tabs>
              <w:rPr>
                <w:rFonts w:ascii="Bahnschrift" w:hAnsi="Bahnschrift"/>
                <w:bCs/>
              </w:rPr>
            </w:pPr>
            <w:r>
              <w:rPr>
                <w:rFonts w:ascii="Bahnschrift" w:hAnsi="Bahnschrift"/>
                <w:bCs/>
              </w:rPr>
              <w:t>Managing Director</w:t>
            </w:r>
          </w:p>
        </w:tc>
      </w:tr>
      <w:tr w:rsidR="00D14240" w:rsidRPr="00F75945" w14:paraId="3268DDE5" w14:textId="77777777" w:rsidTr="002227EA">
        <w:trPr>
          <w:jc w:val="center"/>
        </w:trPr>
        <w:tc>
          <w:tcPr>
            <w:tcW w:w="2501" w:type="dxa"/>
          </w:tcPr>
          <w:p w14:paraId="72E95F6D" w14:textId="77777777" w:rsidR="00027D88" w:rsidRPr="00113327" w:rsidRDefault="0068375E" w:rsidP="00F040B1">
            <w:pPr>
              <w:pStyle w:val="TableText"/>
              <w:rPr>
                <w:rFonts w:ascii="Bahnschrift" w:hAnsi="Bahnschrift"/>
                <w:b/>
                <w:bCs/>
              </w:rPr>
            </w:pPr>
            <w:r w:rsidRPr="00113327">
              <w:rPr>
                <w:rFonts w:ascii="Bahnschrift" w:hAnsi="Bahnschrift"/>
                <w:b/>
                <w:bCs/>
              </w:rPr>
              <w:t>Salary Band:</w:t>
            </w:r>
          </w:p>
        </w:tc>
        <w:tc>
          <w:tcPr>
            <w:tcW w:w="7417" w:type="dxa"/>
          </w:tcPr>
          <w:p w14:paraId="7DFEC8C3" w14:textId="6DFDFD0C" w:rsidR="00027D88" w:rsidRPr="00480287" w:rsidRDefault="00303A4C" w:rsidP="00F040B1">
            <w:pPr>
              <w:pStyle w:val="TableText"/>
              <w:rPr>
                <w:rFonts w:ascii="Bahnschrift" w:hAnsi="Bahnschrift"/>
                <w:lang w:val="it-IT"/>
              </w:rPr>
            </w:pPr>
            <w:r w:rsidRPr="00480287">
              <w:rPr>
                <w:rFonts w:ascii="Bahnschrift" w:hAnsi="Bahnschrift"/>
                <w:lang w:val="it-IT"/>
              </w:rPr>
              <w:t>£</w:t>
            </w:r>
            <w:r w:rsidR="003A2286" w:rsidRPr="00480287">
              <w:rPr>
                <w:rFonts w:ascii="Bahnschrift" w:hAnsi="Bahnschrift"/>
                <w:bCs/>
                <w:lang w:val="it-IT"/>
              </w:rPr>
              <w:t>3</w:t>
            </w:r>
            <w:r w:rsidR="00E77D4F">
              <w:rPr>
                <w:rFonts w:ascii="Bahnschrift" w:hAnsi="Bahnschrift"/>
                <w:bCs/>
                <w:lang w:val="it-IT"/>
              </w:rPr>
              <w:t>5</w:t>
            </w:r>
            <w:r w:rsidRPr="00480287">
              <w:rPr>
                <w:rFonts w:ascii="Bahnschrift" w:hAnsi="Bahnschrift"/>
                <w:lang w:val="it-IT"/>
              </w:rPr>
              <w:t>,000 to £</w:t>
            </w:r>
            <w:r w:rsidR="003A2286" w:rsidRPr="00480287">
              <w:rPr>
                <w:rFonts w:ascii="Bahnschrift" w:hAnsi="Bahnschrift"/>
                <w:bCs/>
                <w:lang w:val="it-IT"/>
              </w:rPr>
              <w:t>4</w:t>
            </w:r>
            <w:r w:rsidR="00E77D4F">
              <w:rPr>
                <w:rFonts w:ascii="Bahnschrift" w:hAnsi="Bahnschrift"/>
                <w:bCs/>
                <w:lang w:val="it-IT"/>
              </w:rPr>
              <w:t>5</w:t>
            </w:r>
            <w:r w:rsidR="008B26CA">
              <w:rPr>
                <w:rFonts w:ascii="Bahnschrift" w:hAnsi="Bahnschrift"/>
                <w:bCs/>
                <w:lang w:val="it-IT"/>
              </w:rPr>
              <w:t>,</w:t>
            </w:r>
            <w:r w:rsidRPr="00480287">
              <w:rPr>
                <w:rFonts w:ascii="Bahnschrift" w:hAnsi="Bahnschrift"/>
                <w:lang w:val="it-IT"/>
              </w:rPr>
              <w:t>000 per annum</w:t>
            </w:r>
            <w:r w:rsidR="003A2286" w:rsidRPr="00480287">
              <w:rPr>
                <w:rFonts w:ascii="Bahnschrift" w:hAnsi="Bahnschrift"/>
                <w:lang w:val="it-IT"/>
              </w:rPr>
              <w:t xml:space="preserve"> (Pro Rata</w:t>
            </w:r>
            <w:r w:rsidR="00BA2B00">
              <w:rPr>
                <w:rFonts w:ascii="Bahnschrift" w:hAnsi="Bahnschrift"/>
                <w:lang w:val="it-IT"/>
              </w:rPr>
              <w:t xml:space="preserve"> calculation </w:t>
            </w:r>
            <w:r w:rsidR="00704FA0">
              <w:rPr>
                <w:rFonts w:ascii="Bahnschrift" w:hAnsi="Bahnschrift"/>
                <w:lang w:val="it-IT"/>
              </w:rPr>
              <w:t xml:space="preserve">£21,000 to </w:t>
            </w:r>
            <w:r w:rsidR="00910EFB">
              <w:rPr>
                <w:rFonts w:ascii="Bahnschrift" w:hAnsi="Bahnschrift"/>
                <w:lang w:val="it-IT"/>
              </w:rPr>
              <w:t>27,000</w:t>
            </w:r>
            <w:r w:rsidR="003A2286" w:rsidRPr="00480287">
              <w:rPr>
                <w:rFonts w:ascii="Bahnschrift" w:hAnsi="Bahnschrift"/>
                <w:lang w:val="it-IT"/>
              </w:rPr>
              <w:t>)</w:t>
            </w:r>
          </w:p>
        </w:tc>
      </w:tr>
    </w:tbl>
    <w:p w14:paraId="7A5DB83F" w14:textId="77777777" w:rsidR="00600CC8" w:rsidRPr="00480287" w:rsidRDefault="00600CC8" w:rsidP="00607D32">
      <w:pPr>
        <w:rPr>
          <w:rFonts w:ascii="Bahnschrift" w:hAnsi="Bahnschrift"/>
          <w:b/>
          <w:lang w:val="it-IT"/>
        </w:rPr>
      </w:pPr>
    </w:p>
    <w:p w14:paraId="52CBEA69" w14:textId="7265243F" w:rsidR="003C2395" w:rsidRPr="00113327"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113327">
        <w:rPr>
          <w:rFonts w:ascii="Bahnschrift" w:hAnsi="Bahnschrift"/>
          <w:b/>
          <w:bCs/>
        </w:rPr>
        <w:t xml:space="preserve">What </w:t>
      </w:r>
      <w:r w:rsidR="00DD4297" w:rsidRPr="00113327">
        <w:rPr>
          <w:rFonts w:ascii="Bahnschrift" w:hAnsi="Bahnschrift"/>
          <w:b/>
          <w:bCs/>
        </w:rPr>
        <w:t>are we</w:t>
      </w:r>
      <w:r w:rsidRPr="00113327">
        <w:rPr>
          <w:rFonts w:ascii="Bahnschrift" w:hAnsi="Bahnschrift"/>
          <w:b/>
          <w:bCs/>
        </w:rPr>
        <w:t xml:space="preserve"> looking for</w:t>
      </w:r>
      <w:r w:rsidR="004D7DB1" w:rsidRPr="00113327">
        <w:rPr>
          <w:rFonts w:ascii="Bahnschrift" w:hAnsi="Bahnschrift"/>
          <w:b/>
          <w:bCs/>
        </w:rPr>
        <w:t>?</w:t>
      </w:r>
      <w:r w:rsidRPr="00113327">
        <w:rPr>
          <w:rFonts w:ascii="Bahnschrift" w:hAnsi="Bahnschrift"/>
          <w:b/>
          <w:bCs/>
        </w:rPr>
        <w:t xml:space="preserve"> </w:t>
      </w:r>
    </w:p>
    <w:p w14:paraId="27C90FE6" w14:textId="77777777" w:rsidR="00566D60" w:rsidRPr="00113327" w:rsidRDefault="00566D60" w:rsidP="00DB3B98">
      <w:pPr>
        <w:rPr>
          <w:rFonts w:ascii="Bahnschrift" w:hAnsi="Bahnschrift"/>
          <w:b/>
          <w:bCs/>
        </w:rPr>
      </w:pPr>
    </w:p>
    <w:p w14:paraId="42AA1020" w14:textId="2AC82BB4" w:rsidR="00A80A04" w:rsidRPr="00224EBC" w:rsidRDefault="0068375E" w:rsidP="00BC2F25">
      <w:pPr>
        <w:rPr>
          <w:rFonts w:ascii="Bahnschrift" w:hAnsi="Bahnschrift"/>
          <w:b/>
          <w:bCs/>
          <w:color w:val="004687" w:themeColor="accent6"/>
        </w:rPr>
      </w:pPr>
      <w:r w:rsidRPr="00224EBC">
        <w:rPr>
          <w:rFonts w:ascii="Bahnschrift" w:hAnsi="Bahnschrift"/>
          <w:b/>
          <w:bCs/>
          <w:color w:val="004687" w:themeColor="accent6"/>
        </w:rPr>
        <w:t xml:space="preserve">Qualifications </w:t>
      </w:r>
      <w:r w:rsidR="00475CDA">
        <w:rPr>
          <w:rFonts w:ascii="Bahnschrift" w:hAnsi="Bahnschrift"/>
          <w:b/>
          <w:bCs/>
          <w:color w:val="004687" w:themeColor="accent6"/>
        </w:rPr>
        <w:t xml:space="preserve">&amp; Experience </w:t>
      </w:r>
    </w:p>
    <w:p w14:paraId="6EF67AC5" w14:textId="77777777" w:rsidR="00BC2F25" w:rsidRDefault="00BC2F25" w:rsidP="00BC2F25">
      <w:pPr>
        <w:rPr>
          <w:rFonts w:ascii="Bahnschrift" w:hAnsi="Bahnschrift"/>
          <w:b/>
          <w:bCs/>
        </w:rPr>
      </w:pPr>
    </w:p>
    <w:p w14:paraId="7D39150B" w14:textId="2B454530" w:rsidR="006F19BD" w:rsidRPr="004F6BAD" w:rsidRDefault="006F19BD" w:rsidP="004F6BAD">
      <w:pPr>
        <w:pStyle w:val="ListParagraph"/>
        <w:numPr>
          <w:ilvl w:val="0"/>
          <w:numId w:val="11"/>
        </w:numPr>
        <w:rPr>
          <w:rFonts w:ascii="Bahnschrift" w:hAnsi="Bahnschrift"/>
        </w:rPr>
      </w:pPr>
      <w:r w:rsidRPr="004F6BAD">
        <w:rPr>
          <w:rFonts w:ascii="Bahnschrift" w:hAnsi="Bahnschrift"/>
        </w:rPr>
        <w:t>NEBOSH</w:t>
      </w:r>
      <w:r w:rsidR="00480287" w:rsidRPr="004F6BAD">
        <w:rPr>
          <w:rFonts w:ascii="Bahnschrift" w:hAnsi="Bahnschrift"/>
        </w:rPr>
        <w:t xml:space="preserve"> </w:t>
      </w:r>
      <w:r w:rsidRPr="004F6BAD">
        <w:rPr>
          <w:rFonts w:ascii="Bahnschrift" w:hAnsi="Bahnschrift"/>
        </w:rPr>
        <w:t>qualification (ESSENTIAL)</w:t>
      </w:r>
      <w:r w:rsidR="005322DF" w:rsidRPr="004F6BAD">
        <w:rPr>
          <w:rFonts w:ascii="Bahnschrift" w:hAnsi="Bahnschrift"/>
        </w:rPr>
        <w:t xml:space="preserve"> or willing to train towards</w:t>
      </w:r>
    </w:p>
    <w:p w14:paraId="500DE93D" w14:textId="6019DDFD" w:rsidR="00BA1395" w:rsidRPr="004F6BAD" w:rsidRDefault="00475CDA" w:rsidP="004F6BAD">
      <w:pPr>
        <w:pStyle w:val="ListParagraph"/>
        <w:numPr>
          <w:ilvl w:val="0"/>
          <w:numId w:val="11"/>
        </w:numPr>
        <w:rPr>
          <w:rFonts w:ascii="Bahnschrift" w:hAnsi="Bahnschrift"/>
        </w:rPr>
      </w:pPr>
      <w:r w:rsidRPr="004F6BAD">
        <w:rPr>
          <w:rFonts w:ascii="Bahnschrift" w:hAnsi="Bahnschrift"/>
        </w:rPr>
        <w:t>IOSH qu</w:t>
      </w:r>
      <w:r w:rsidR="00EF04FE" w:rsidRPr="004F6BAD">
        <w:rPr>
          <w:rFonts w:ascii="Bahnschrift" w:hAnsi="Bahnschrift"/>
        </w:rPr>
        <w:t>alification</w:t>
      </w:r>
      <w:r w:rsidR="006B4D22" w:rsidRPr="004F6BAD">
        <w:rPr>
          <w:rFonts w:ascii="Bahnschrift" w:hAnsi="Bahnschrift"/>
        </w:rPr>
        <w:t xml:space="preserve"> </w:t>
      </w:r>
      <w:r w:rsidR="003107C1" w:rsidRPr="004F6BAD">
        <w:rPr>
          <w:rFonts w:ascii="Bahnschrift" w:hAnsi="Bahnschrift"/>
        </w:rPr>
        <w:t xml:space="preserve">(DESIRABLE) </w:t>
      </w:r>
    </w:p>
    <w:p w14:paraId="4F4FFEC3" w14:textId="673844D1" w:rsidR="00E307E3" w:rsidRPr="004F6BAD" w:rsidRDefault="00E307E3" w:rsidP="004F6BAD">
      <w:pPr>
        <w:pStyle w:val="ListParagraph"/>
        <w:numPr>
          <w:ilvl w:val="0"/>
          <w:numId w:val="11"/>
        </w:numPr>
        <w:rPr>
          <w:rFonts w:ascii="Bahnschrift" w:hAnsi="Bahnschrift"/>
        </w:rPr>
      </w:pPr>
      <w:r w:rsidRPr="004F6BAD">
        <w:rPr>
          <w:rFonts w:ascii="Bahnschrift" w:hAnsi="Bahnschrift"/>
        </w:rPr>
        <w:t>Experience of working with</w:t>
      </w:r>
      <w:r w:rsidR="006B542E" w:rsidRPr="004F6BAD">
        <w:rPr>
          <w:rFonts w:ascii="Bahnschrift" w:hAnsi="Bahnschrift"/>
        </w:rPr>
        <w:t xml:space="preserve">in a </w:t>
      </w:r>
      <w:r w:rsidRPr="004F6BAD">
        <w:rPr>
          <w:rFonts w:ascii="Bahnschrift" w:hAnsi="Bahnschrift"/>
        </w:rPr>
        <w:t xml:space="preserve">Health and </w:t>
      </w:r>
      <w:r w:rsidR="005D38A7" w:rsidRPr="004F6BAD">
        <w:rPr>
          <w:rFonts w:ascii="Bahnschrift" w:hAnsi="Bahnschrift"/>
        </w:rPr>
        <w:t>Safety</w:t>
      </w:r>
      <w:r w:rsidRPr="004F6BAD">
        <w:rPr>
          <w:rFonts w:ascii="Bahnschrift" w:hAnsi="Bahnschrift"/>
        </w:rPr>
        <w:t xml:space="preserve"> role</w:t>
      </w:r>
      <w:r w:rsidR="006B542E" w:rsidRPr="004F6BAD">
        <w:rPr>
          <w:rFonts w:ascii="Bahnschrift" w:hAnsi="Bahnschrift"/>
        </w:rPr>
        <w:t xml:space="preserve"> (</w:t>
      </w:r>
      <w:r w:rsidR="005D38A7" w:rsidRPr="004F6BAD">
        <w:rPr>
          <w:rFonts w:ascii="Bahnschrift" w:hAnsi="Bahnschrift"/>
        </w:rPr>
        <w:t>preferably</w:t>
      </w:r>
      <w:r w:rsidR="006B542E" w:rsidRPr="004F6BAD">
        <w:rPr>
          <w:rFonts w:ascii="Bahnschrift" w:hAnsi="Bahnschrift"/>
        </w:rPr>
        <w:t xml:space="preserve"> an </w:t>
      </w:r>
      <w:r w:rsidR="00510A37" w:rsidRPr="004F6BAD">
        <w:rPr>
          <w:rFonts w:ascii="Bahnschrift" w:hAnsi="Bahnschrift"/>
        </w:rPr>
        <w:t>education</w:t>
      </w:r>
      <w:r w:rsidR="006B542E" w:rsidRPr="004F6BAD">
        <w:rPr>
          <w:rFonts w:ascii="Bahnschrift" w:hAnsi="Bahnschrift"/>
        </w:rPr>
        <w:t xml:space="preserve"> setting)</w:t>
      </w:r>
    </w:p>
    <w:p w14:paraId="181FC3E3" w14:textId="77BE9493" w:rsidR="00BA3459" w:rsidRPr="004F6BAD" w:rsidRDefault="00BA3459" w:rsidP="004F6BAD">
      <w:pPr>
        <w:pStyle w:val="ListParagraph"/>
        <w:numPr>
          <w:ilvl w:val="0"/>
          <w:numId w:val="11"/>
        </w:numPr>
        <w:rPr>
          <w:rFonts w:ascii="Bahnschrift" w:hAnsi="Bahnschrift"/>
        </w:rPr>
      </w:pPr>
      <w:r w:rsidRPr="004F6BAD">
        <w:rPr>
          <w:rFonts w:ascii="Bahnschrift" w:hAnsi="Bahnschrift"/>
        </w:rPr>
        <w:t xml:space="preserve">Experience </w:t>
      </w:r>
      <w:r w:rsidR="005D38A7" w:rsidRPr="004F6BAD">
        <w:rPr>
          <w:rFonts w:ascii="Bahnschrift" w:hAnsi="Bahnschrift"/>
        </w:rPr>
        <w:t>in</w:t>
      </w:r>
      <w:r w:rsidR="004E0AA2" w:rsidRPr="004F6BAD">
        <w:rPr>
          <w:rFonts w:ascii="Bahnschrift" w:hAnsi="Bahnschrift"/>
        </w:rPr>
        <w:t xml:space="preserve"> </w:t>
      </w:r>
      <w:r w:rsidR="00060B24" w:rsidRPr="004F6BAD">
        <w:rPr>
          <w:rFonts w:ascii="Bahnschrift" w:hAnsi="Bahnschrift"/>
        </w:rPr>
        <w:t>implementing</w:t>
      </w:r>
      <w:r w:rsidR="004E0AA2" w:rsidRPr="004F6BAD">
        <w:rPr>
          <w:rFonts w:ascii="Bahnschrift" w:hAnsi="Bahnschrift"/>
        </w:rPr>
        <w:t xml:space="preserve"> policy</w:t>
      </w:r>
    </w:p>
    <w:p w14:paraId="15E4AB0E" w14:textId="5D0B7E80" w:rsidR="00A453D6" w:rsidRPr="004F6BAD" w:rsidRDefault="005D38A7" w:rsidP="004F6BAD">
      <w:pPr>
        <w:pStyle w:val="ListParagraph"/>
        <w:numPr>
          <w:ilvl w:val="0"/>
          <w:numId w:val="11"/>
        </w:numPr>
        <w:rPr>
          <w:rFonts w:ascii="Bahnschrift" w:hAnsi="Bahnschrift"/>
        </w:rPr>
      </w:pPr>
      <w:r w:rsidRPr="004F6BAD">
        <w:rPr>
          <w:rFonts w:ascii="Bahnschrift" w:hAnsi="Bahnschrift"/>
        </w:rPr>
        <w:t>Experienced</w:t>
      </w:r>
      <w:r w:rsidR="00A453D6" w:rsidRPr="004F6BAD">
        <w:rPr>
          <w:rFonts w:ascii="Bahnschrift" w:hAnsi="Bahnschrift"/>
        </w:rPr>
        <w:t xml:space="preserve"> and efficient at conducting and producing risk assessments </w:t>
      </w:r>
    </w:p>
    <w:p w14:paraId="0326FB09" w14:textId="77777777" w:rsidR="00224EBC" w:rsidRDefault="00224EBC" w:rsidP="00224EBC">
      <w:pPr>
        <w:rPr>
          <w:rFonts w:ascii="Bahnschrift" w:hAnsi="Bahnschrift"/>
        </w:rPr>
      </w:pPr>
    </w:p>
    <w:p w14:paraId="6F91519D" w14:textId="267F77E3" w:rsidR="00BA1395" w:rsidRDefault="00BA1395" w:rsidP="00224EBC">
      <w:pPr>
        <w:rPr>
          <w:rFonts w:ascii="Bahnschrift" w:hAnsi="Bahnschrift"/>
          <w:b/>
          <w:bCs/>
          <w:color w:val="004687" w:themeColor="accent6"/>
        </w:rPr>
      </w:pPr>
      <w:r w:rsidRPr="00224EBC">
        <w:rPr>
          <w:rFonts w:ascii="Bahnschrift" w:hAnsi="Bahnschrift"/>
          <w:b/>
          <w:bCs/>
          <w:color w:val="004687" w:themeColor="accent6"/>
        </w:rPr>
        <w:t>Skills and Abilities</w:t>
      </w:r>
    </w:p>
    <w:p w14:paraId="4FE3FF6A" w14:textId="77777777" w:rsidR="00E6772F" w:rsidRPr="00224EBC" w:rsidRDefault="00E6772F" w:rsidP="00224EBC">
      <w:pPr>
        <w:rPr>
          <w:rFonts w:ascii="Bahnschrift" w:hAnsi="Bahnschrift"/>
          <w:color w:val="004687" w:themeColor="accent6"/>
        </w:rPr>
      </w:pPr>
    </w:p>
    <w:p w14:paraId="768B9B92" w14:textId="0ACF79F9" w:rsidR="00BC2F25" w:rsidRPr="004F6BAD" w:rsidRDefault="00BC2F25" w:rsidP="004F6BAD">
      <w:pPr>
        <w:pStyle w:val="ListParagraph"/>
        <w:numPr>
          <w:ilvl w:val="0"/>
          <w:numId w:val="12"/>
        </w:numPr>
        <w:rPr>
          <w:rFonts w:ascii="Bahnschrift" w:hAnsi="Bahnschrift"/>
        </w:rPr>
      </w:pPr>
      <w:r w:rsidRPr="004F6BAD">
        <w:rPr>
          <w:rFonts w:ascii="Bahnschrift" w:hAnsi="Bahnschrift"/>
        </w:rPr>
        <w:t>Problem</w:t>
      </w:r>
      <w:r w:rsidR="005D38A7" w:rsidRPr="004F6BAD">
        <w:rPr>
          <w:rFonts w:ascii="Bahnschrift" w:hAnsi="Bahnschrift"/>
        </w:rPr>
        <w:t>-</w:t>
      </w:r>
      <w:r w:rsidRPr="004F6BAD">
        <w:rPr>
          <w:rFonts w:ascii="Bahnschrift" w:hAnsi="Bahnschrift"/>
        </w:rPr>
        <w:t xml:space="preserve">solving Skill: </w:t>
      </w:r>
      <w:r w:rsidR="00224EBC" w:rsidRPr="004F6BAD">
        <w:rPr>
          <w:rFonts w:ascii="Bahnschrift" w:hAnsi="Bahnschrift"/>
        </w:rPr>
        <w:t xml:space="preserve">to be </w:t>
      </w:r>
      <w:r w:rsidR="00BA1395" w:rsidRPr="004F6BAD">
        <w:rPr>
          <w:rFonts w:ascii="Bahnschrift" w:hAnsi="Bahnschrift"/>
        </w:rPr>
        <w:t>well</w:t>
      </w:r>
      <w:r w:rsidR="0022434F" w:rsidRPr="004F6BAD">
        <w:rPr>
          <w:rFonts w:ascii="Bahnschrift" w:hAnsi="Bahnschrift"/>
        </w:rPr>
        <w:t xml:space="preserve"> </w:t>
      </w:r>
      <w:r w:rsidR="00BA1395" w:rsidRPr="004F6BAD">
        <w:rPr>
          <w:rFonts w:ascii="Bahnschrift" w:hAnsi="Bahnschrift"/>
        </w:rPr>
        <w:t>versed</w:t>
      </w:r>
      <w:r w:rsidRPr="004F6BAD">
        <w:rPr>
          <w:rFonts w:ascii="Bahnschrift" w:hAnsi="Bahnschrift"/>
        </w:rPr>
        <w:t xml:space="preserve"> in developing safe operational strategies and </w:t>
      </w:r>
      <w:r w:rsidR="00BA1395" w:rsidRPr="004F6BAD">
        <w:rPr>
          <w:rFonts w:ascii="Bahnschrift" w:hAnsi="Bahnschrift"/>
        </w:rPr>
        <w:t>solutions</w:t>
      </w:r>
      <w:r w:rsidRPr="004F6BAD">
        <w:rPr>
          <w:rFonts w:ascii="Bahnschrift" w:hAnsi="Bahnschrift"/>
        </w:rPr>
        <w:t xml:space="preserve"> to </w:t>
      </w:r>
      <w:r w:rsidR="00193453" w:rsidRPr="004F6BAD">
        <w:rPr>
          <w:rFonts w:ascii="Bahnschrift" w:hAnsi="Bahnschrift"/>
        </w:rPr>
        <w:t>minimise</w:t>
      </w:r>
      <w:r w:rsidRPr="004F6BAD">
        <w:rPr>
          <w:rFonts w:ascii="Bahnschrift" w:hAnsi="Bahnschrift"/>
        </w:rPr>
        <w:t xml:space="preserve"> </w:t>
      </w:r>
      <w:r w:rsidR="00BA1395" w:rsidRPr="004F6BAD">
        <w:rPr>
          <w:rFonts w:ascii="Bahnschrift" w:hAnsi="Bahnschrift"/>
        </w:rPr>
        <w:t>workplace</w:t>
      </w:r>
      <w:r w:rsidRPr="004F6BAD">
        <w:rPr>
          <w:rFonts w:ascii="Bahnschrift" w:hAnsi="Bahnschrift"/>
        </w:rPr>
        <w:t xml:space="preserve"> </w:t>
      </w:r>
      <w:r w:rsidR="00193453" w:rsidRPr="004F6BAD">
        <w:rPr>
          <w:rFonts w:ascii="Bahnschrift" w:hAnsi="Bahnschrift"/>
        </w:rPr>
        <w:t>incidents</w:t>
      </w:r>
    </w:p>
    <w:p w14:paraId="64DC315D" w14:textId="5ACADD22" w:rsidR="00BC2F25" w:rsidRPr="004F6BAD" w:rsidRDefault="00193453" w:rsidP="004F6BAD">
      <w:pPr>
        <w:pStyle w:val="ListParagraph"/>
        <w:numPr>
          <w:ilvl w:val="0"/>
          <w:numId w:val="12"/>
        </w:numPr>
        <w:rPr>
          <w:rFonts w:ascii="Bahnschrift" w:hAnsi="Bahnschrift"/>
        </w:rPr>
      </w:pPr>
      <w:r w:rsidRPr="004F6BAD">
        <w:rPr>
          <w:rFonts w:ascii="Bahnschrift" w:hAnsi="Bahnschrift"/>
        </w:rPr>
        <w:t>Organisational</w:t>
      </w:r>
      <w:r w:rsidR="00BC2F25" w:rsidRPr="004F6BAD">
        <w:rPr>
          <w:rFonts w:ascii="Bahnschrift" w:hAnsi="Bahnschrift"/>
        </w:rPr>
        <w:t xml:space="preserve"> Skills: </w:t>
      </w:r>
      <w:r w:rsidR="00224EBC" w:rsidRPr="004F6BAD">
        <w:rPr>
          <w:rFonts w:ascii="Bahnschrift" w:hAnsi="Bahnschrift"/>
        </w:rPr>
        <w:t>to be able to coordinate</w:t>
      </w:r>
      <w:r w:rsidR="00BC2F25" w:rsidRPr="004F6BAD">
        <w:rPr>
          <w:rFonts w:ascii="Bahnschrift" w:hAnsi="Bahnschrift"/>
        </w:rPr>
        <w:t xml:space="preserve"> general workplace operations to ensure compliance </w:t>
      </w:r>
      <w:r w:rsidR="00BA1395" w:rsidRPr="004F6BAD">
        <w:rPr>
          <w:rFonts w:ascii="Bahnschrift" w:hAnsi="Bahnschrift"/>
        </w:rPr>
        <w:t xml:space="preserve">with </w:t>
      </w:r>
      <w:r w:rsidR="00BC2F25" w:rsidRPr="004F6BAD">
        <w:rPr>
          <w:rFonts w:ascii="Bahnschrift" w:hAnsi="Bahnschrift"/>
        </w:rPr>
        <w:t>safety standards</w:t>
      </w:r>
    </w:p>
    <w:p w14:paraId="3132696C" w14:textId="26B3F16A" w:rsidR="003C1E1B" w:rsidRPr="004F6BAD" w:rsidRDefault="00BC2F25" w:rsidP="004F6BAD">
      <w:pPr>
        <w:pStyle w:val="ListParagraph"/>
        <w:numPr>
          <w:ilvl w:val="0"/>
          <w:numId w:val="12"/>
        </w:numPr>
        <w:rPr>
          <w:rFonts w:ascii="Bahnschrift" w:hAnsi="Bahnschrift"/>
        </w:rPr>
      </w:pPr>
      <w:r w:rsidRPr="004F6BAD">
        <w:rPr>
          <w:rFonts w:ascii="Bahnschrift" w:hAnsi="Bahnschrift"/>
        </w:rPr>
        <w:t>Communication Skill: to provide company staff with useful safety information by means of clear language.</w:t>
      </w:r>
    </w:p>
    <w:p w14:paraId="34AF9AEB" w14:textId="77777777" w:rsidR="00E6772F" w:rsidRPr="00113327" w:rsidRDefault="00E6772F" w:rsidP="00A80A04">
      <w:pPr>
        <w:pStyle w:val="ListParagraph"/>
        <w:ind w:left="720"/>
        <w:rPr>
          <w:rFonts w:ascii="Bahnschrift" w:hAnsi="Bahnschrift"/>
        </w:rPr>
      </w:pPr>
    </w:p>
    <w:p w14:paraId="0A740900" w14:textId="77777777" w:rsidR="00FD5600" w:rsidRDefault="00FD5600" w:rsidP="0013018D">
      <w:pPr>
        <w:rPr>
          <w:rFonts w:ascii="Bahnschrift" w:hAnsi="Bahnschrift"/>
          <w:b/>
          <w:bCs/>
          <w:color w:val="003465" w:themeColor="accent6" w:themeShade="BF"/>
        </w:rPr>
      </w:pPr>
    </w:p>
    <w:p w14:paraId="67AF5642" w14:textId="77777777" w:rsidR="00FD5600" w:rsidRDefault="00FD5600" w:rsidP="0013018D">
      <w:pPr>
        <w:rPr>
          <w:rFonts w:ascii="Bahnschrift" w:hAnsi="Bahnschrift"/>
          <w:b/>
          <w:bCs/>
          <w:color w:val="003465" w:themeColor="accent6" w:themeShade="BF"/>
        </w:rPr>
      </w:pPr>
    </w:p>
    <w:p w14:paraId="5AB60F4A" w14:textId="77777777" w:rsidR="00FD5600" w:rsidRDefault="00FD5600" w:rsidP="0013018D">
      <w:pPr>
        <w:rPr>
          <w:rFonts w:ascii="Bahnschrift" w:hAnsi="Bahnschrift"/>
          <w:b/>
          <w:bCs/>
          <w:color w:val="003465" w:themeColor="accent6" w:themeShade="BF"/>
        </w:rPr>
      </w:pPr>
    </w:p>
    <w:p w14:paraId="5DFCED2B" w14:textId="4C8D1045" w:rsidR="0013018D" w:rsidRPr="00113327" w:rsidRDefault="0068375E" w:rsidP="0013018D">
      <w:pPr>
        <w:rPr>
          <w:rFonts w:ascii="Bahnschrift" w:hAnsi="Bahnschrift"/>
          <w:b/>
          <w:bCs/>
          <w:color w:val="003465" w:themeColor="accent6" w:themeShade="BF"/>
        </w:rPr>
      </w:pPr>
      <w:r w:rsidRPr="00113327">
        <w:rPr>
          <w:rFonts w:ascii="Bahnschrift" w:hAnsi="Bahnschrift"/>
          <w:b/>
          <w:bCs/>
          <w:color w:val="003465" w:themeColor="accent6" w:themeShade="BF"/>
        </w:rPr>
        <w:lastRenderedPageBreak/>
        <w:t xml:space="preserve">Main Tasks &amp; Responsibilities </w:t>
      </w:r>
    </w:p>
    <w:p w14:paraId="036D725A" w14:textId="77777777" w:rsidR="00566D60" w:rsidRPr="00113327" w:rsidRDefault="00566D60" w:rsidP="0013018D">
      <w:pPr>
        <w:rPr>
          <w:rFonts w:ascii="Bahnschrift" w:hAnsi="Bahnschrift"/>
          <w:b/>
          <w:bCs/>
        </w:rPr>
      </w:pPr>
    </w:p>
    <w:p w14:paraId="2300A9A5" w14:textId="43D112B3"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 xml:space="preserve">Monitor work processes and procedures to identify unsafe practices or </w:t>
      </w:r>
      <w:r w:rsidR="00A3400E" w:rsidRPr="004F6BAD">
        <w:rPr>
          <w:rFonts w:ascii="Bahnschrift" w:hAnsi="Bahnschrift" w:cstheme="minorHAnsi"/>
        </w:rPr>
        <w:t>breaches</w:t>
      </w:r>
      <w:r w:rsidRPr="004F6BAD">
        <w:rPr>
          <w:rFonts w:ascii="Bahnschrift" w:hAnsi="Bahnschrift" w:cstheme="minorHAnsi"/>
        </w:rPr>
        <w:t xml:space="preserve"> of safety regulations</w:t>
      </w:r>
    </w:p>
    <w:p w14:paraId="6B78F149" w14:textId="77777777"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Conduct equipment inspection to ensure they are correctly installed and operational</w:t>
      </w:r>
    </w:p>
    <w:p w14:paraId="19CD6F43" w14:textId="7135ED1E"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 xml:space="preserve">Facilitate and schedule repairs of unsafe or damaged </w:t>
      </w:r>
      <w:r w:rsidR="00BA2775" w:rsidRPr="004F6BAD">
        <w:rPr>
          <w:rFonts w:ascii="Bahnschrift" w:hAnsi="Bahnschrift" w:cstheme="minorHAnsi"/>
        </w:rPr>
        <w:t>equipment/property</w:t>
      </w:r>
      <w:r w:rsidR="008241AE" w:rsidRPr="004F6BAD">
        <w:rPr>
          <w:rFonts w:ascii="Bahnschrift" w:hAnsi="Bahnschrift" w:cstheme="minorHAnsi"/>
        </w:rPr>
        <w:t xml:space="preserve"> </w:t>
      </w:r>
    </w:p>
    <w:p w14:paraId="79322CFC" w14:textId="1E2C4C34" w:rsidR="00BC2F25" w:rsidRPr="004F6BAD" w:rsidRDefault="00193453" w:rsidP="004F6BAD">
      <w:pPr>
        <w:pStyle w:val="ListParagraph"/>
        <w:numPr>
          <w:ilvl w:val="0"/>
          <w:numId w:val="10"/>
        </w:numPr>
        <w:rPr>
          <w:rFonts w:ascii="Bahnschrift" w:hAnsi="Bahnschrift" w:cstheme="minorHAnsi"/>
        </w:rPr>
      </w:pPr>
      <w:r w:rsidRPr="004F6BAD">
        <w:rPr>
          <w:rFonts w:ascii="Bahnschrift" w:hAnsi="Bahnschrift" w:cstheme="minorHAnsi"/>
        </w:rPr>
        <w:t>Organise</w:t>
      </w:r>
      <w:r w:rsidR="00BC2F25" w:rsidRPr="004F6BAD">
        <w:rPr>
          <w:rFonts w:ascii="Bahnschrift" w:hAnsi="Bahnschrift" w:cstheme="minorHAnsi"/>
        </w:rPr>
        <w:t xml:space="preserve"> safety training to educate </w:t>
      </w:r>
      <w:r w:rsidR="008241AE" w:rsidRPr="004F6BAD">
        <w:rPr>
          <w:rFonts w:ascii="Bahnschrift" w:hAnsi="Bahnschrift" w:cstheme="minorHAnsi"/>
        </w:rPr>
        <w:t>organisation</w:t>
      </w:r>
      <w:r w:rsidR="00BC2F25" w:rsidRPr="004F6BAD">
        <w:rPr>
          <w:rFonts w:ascii="Bahnschrift" w:hAnsi="Bahnschrift" w:cstheme="minorHAnsi"/>
        </w:rPr>
        <w:t xml:space="preserve"> staff on necessary safety principles</w:t>
      </w:r>
    </w:p>
    <w:p w14:paraId="0CE89504" w14:textId="0C89D612"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 xml:space="preserve">Develop and implement safety procedures and policies </w:t>
      </w:r>
    </w:p>
    <w:p w14:paraId="51A963AA" w14:textId="0A97A760"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Carry out investigations to identify the root cause of an incident or other unsafe conditions</w:t>
      </w:r>
    </w:p>
    <w:p w14:paraId="6A6146D9" w14:textId="4DC849F9"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 xml:space="preserve">Oversee the placement and setup of safety signs to warn of potential </w:t>
      </w:r>
      <w:r w:rsidR="00193453" w:rsidRPr="004F6BAD">
        <w:rPr>
          <w:rFonts w:ascii="Bahnschrift" w:hAnsi="Bahnschrift" w:cstheme="minorHAnsi"/>
        </w:rPr>
        <w:t>hazards</w:t>
      </w:r>
    </w:p>
    <w:p w14:paraId="30E7E7B9" w14:textId="4A5DB839"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 xml:space="preserve">Prepare and present to company management periodic </w:t>
      </w:r>
      <w:r w:rsidR="00A3400E" w:rsidRPr="004F6BAD">
        <w:rPr>
          <w:rFonts w:ascii="Bahnschrift" w:hAnsi="Bahnschrift" w:cstheme="minorHAnsi"/>
        </w:rPr>
        <w:t>reports</w:t>
      </w:r>
      <w:r w:rsidRPr="004F6BAD">
        <w:rPr>
          <w:rFonts w:ascii="Bahnschrift" w:hAnsi="Bahnschrift" w:cstheme="minorHAnsi"/>
        </w:rPr>
        <w:t xml:space="preserve"> of safety operations</w:t>
      </w:r>
    </w:p>
    <w:p w14:paraId="4AFBB428" w14:textId="307D8129"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 xml:space="preserve">Conduct risk assessments to identify work areas with </w:t>
      </w:r>
      <w:r w:rsidR="00343CA1" w:rsidRPr="004F6BAD">
        <w:rPr>
          <w:rFonts w:ascii="Bahnschrift" w:hAnsi="Bahnschrift" w:cstheme="minorHAnsi"/>
        </w:rPr>
        <w:t xml:space="preserve">a </w:t>
      </w:r>
      <w:r w:rsidRPr="004F6BAD">
        <w:rPr>
          <w:rFonts w:ascii="Bahnschrift" w:hAnsi="Bahnschrift" w:cstheme="minorHAnsi"/>
        </w:rPr>
        <w:t>high risk of operational hazard</w:t>
      </w:r>
    </w:p>
    <w:p w14:paraId="60693842" w14:textId="53F2F4BD" w:rsidR="00EB0B39" w:rsidRPr="004F6BAD" w:rsidRDefault="001E190F" w:rsidP="004F6BAD">
      <w:pPr>
        <w:pStyle w:val="ListParagraph"/>
        <w:numPr>
          <w:ilvl w:val="0"/>
          <w:numId w:val="10"/>
        </w:numPr>
        <w:rPr>
          <w:rFonts w:ascii="Bahnschrift" w:hAnsi="Bahnschrift" w:cstheme="minorHAnsi"/>
        </w:rPr>
      </w:pPr>
      <w:r w:rsidRPr="004F6BAD">
        <w:rPr>
          <w:rFonts w:ascii="Bahnschrift" w:hAnsi="Bahnschrift" w:cstheme="minorHAnsi"/>
        </w:rPr>
        <w:t xml:space="preserve">Conducting the risk assessment for learners' </w:t>
      </w:r>
      <w:r w:rsidR="00BA2775" w:rsidRPr="004F6BAD">
        <w:rPr>
          <w:rFonts w:ascii="Bahnschrift" w:hAnsi="Bahnschrift" w:cstheme="minorHAnsi"/>
        </w:rPr>
        <w:t>work placements</w:t>
      </w:r>
      <w:r w:rsidRPr="004F6BAD">
        <w:rPr>
          <w:rFonts w:ascii="Bahnschrift" w:hAnsi="Bahnschrift" w:cstheme="minorHAnsi"/>
        </w:rPr>
        <w:t xml:space="preserve"> </w:t>
      </w:r>
    </w:p>
    <w:p w14:paraId="353B4F67" w14:textId="77777777"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Oversee company waste disposal methods to ensure they comply with safe disposal procedures</w:t>
      </w:r>
    </w:p>
    <w:p w14:paraId="3F61F956" w14:textId="7F43EA4C" w:rsidR="00BC2F25"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 xml:space="preserve">Review company operational processes to ensure they are in line with </w:t>
      </w:r>
      <w:r w:rsidR="001E726A" w:rsidRPr="004F6BAD">
        <w:rPr>
          <w:rFonts w:ascii="Bahnschrift" w:hAnsi="Bahnschrift" w:cstheme="minorHAnsi"/>
        </w:rPr>
        <w:t xml:space="preserve">health &amp; safety </w:t>
      </w:r>
      <w:r w:rsidR="00A3400E" w:rsidRPr="004F6BAD">
        <w:rPr>
          <w:rFonts w:ascii="Bahnschrift" w:hAnsi="Bahnschrift" w:cstheme="minorHAnsi"/>
        </w:rPr>
        <w:t>legislation</w:t>
      </w:r>
    </w:p>
    <w:p w14:paraId="5DA9E978" w14:textId="77777777" w:rsidR="008064F9" w:rsidRPr="004F6BAD" w:rsidRDefault="00BC2F25" w:rsidP="004F6BAD">
      <w:pPr>
        <w:pStyle w:val="ListParagraph"/>
        <w:numPr>
          <w:ilvl w:val="0"/>
          <w:numId w:val="10"/>
        </w:numPr>
        <w:rPr>
          <w:rFonts w:ascii="Bahnschrift" w:hAnsi="Bahnschrift" w:cstheme="minorHAnsi"/>
        </w:rPr>
      </w:pPr>
      <w:r w:rsidRPr="004F6BAD">
        <w:rPr>
          <w:rFonts w:ascii="Bahnschrift" w:hAnsi="Bahnschrift" w:cstheme="minorHAnsi"/>
        </w:rPr>
        <w:t>Attend occupational safety and health seminars to update job knowledge and enhance their skills.</w:t>
      </w:r>
    </w:p>
    <w:p w14:paraId="1F0E83DE" w14:textId="15E03DC0" w:rsidR="00343CA1" w:rsidRPr="004F6BAD" w:rsidRDefault="00343CA1" w:rsidP="004F6BAD">
      <w:pPr>
        <w:pStyle w:val="ListParagraph"/>
        <w:numPr>
          <w:ilvl w:val="0"/>
          <w:numId w:val="10"/>
        </w:numPr>
        <w:rPr>
          <w:rFonts w:ascii="Bahnschrift" w:hAnsi="Bahnschrift" w:cstheme="minorHAnsi"/>
        </w:rPr>
      </w:pPr>
      <w:r w:rsidRPr="004F6BAD">
        <w:rPr>
          <w:rFonts w:ascii="Bahnschrift" w:hAnsi="Bahnschrift" w:cstheme="minorHAnsi"/>
        </w:rPr>
        <w:t xml:space="preserve">Supporting and working with Centre Managers and Project leads in ensuring health and safety procedures are followed and maintained </w:t>
      </w:r>
      <w:proofErr w:type="gramStart"/>
      <w:r w:rsidRPr="004F6BAD">
        <w:rPr>
          <w:rFonts w:ascii="Bahnschrift" w:hAnsi="Bahnschrift" w:cstheme="minorHAnsi"/>
        </w:rPr>
        <w:t>on a daily basis</w:t>
      </w:r>
      <w:proofErr w:type="gramEnd"/>
      <w:r w:rsidRPr="004F6BAD">
        <w:rPr>
          <w:rFonts w:ascii="Bahnschrift" w:hAnsi="Bahnschrift" w:cstheme="minorHAnsi"/>
        </w:rPr>
        <w:t>.</w:t>
      </w:r>
    </w:p>
    <w:p w14:paraId="79353324" w14:textId="5CE939A2" w:rsidR="00343CA1" w:rsidRPr="004F6BAD" w:rsidRDefault="002275FE" w:rsidP="004F6BAD">
      <w:pPr>
        <w:pStyle w:val="ListParagraph"/>
        <w:numPr>
          <w:ilvl w:val="0"/>
          <w:numId w:val="10"/>
        </w:numPr>
        <w:contextualSpacing w:val="0"/>
        <w:rPr>
          <w:rFonts w:ascii="Bahnschrift" w:eastAsia="Times New Roman" w:hAnsi="Bahnschrift"/>
        </w:rPr>
      </w:pPr>
      <w:r w:rsidRPr="004F6BAD">
        <w:rPr>
          <w:rFonts w:ascii="Bahnschrift" w:eastAsia="Times New Roman" w:hAnsi="Bahnschrift"/>
        </w:rPr>
        <w:t>Y</w:t>
      </w:r>
      <w:r w:rsidR="00343CA1" w:rsidRPr="004F6BAD">
        <w:rPr>
          <w:rFonts w:ascii="Bahnschrift" w:eastAsia="Times New Roman" w:hAnsi="Bahnschrift"/>
        </w:rPr>
        <w:t>early inspections and checks across all our Centres</w:t>
      </w:r>
    </w:p>
    <w:p w14:paraId="3DB23ED9" w14:textId="43713982" w:rsidR="00D461CA" w:rsidRPr="004F6BAD" w:rsidRDefault="00343CA1" w:rsidP="004F6BAD">
      <w:pPr>
        <w:pStyle w:val="ListParagraph"/>
        <w:numPr>
          <w:ilvl w:val="0"/>
          <w:numId w:val="10"/>
        </w:numPr>
        <w:contextualSpacing w:val="0"/>
        <w:rPr>
          <w:rFonts w:ascii="Bahnschrift" w:eastAsia="Times New Roman" w:hAnsi="Bahnschrift"/>
        </w:rPr>
      </w:pPr>
      <w:r w:rsidRPr="004F6BAD">
        <w:rPr>
          <w:rFonts w:ascii="Bahnschrift" w:eastAsia="Times New Roman" w:hAnsi="Bahnschrift"/>
        </w:rPr>
        <w:t>Support in setting up new centres</w:t>
      </w:r>
    </w:p>
    <w:p w14:paraId="2D40E90E" w14:textId="77777777" w:rsidR="00FC72CE" w:rsidRPr="004F6BAD" w:rsidRDefault="008064F9" w:rsidP="004F6BAD">
      <w:pPr>
        <w:pStyle w:val="ListParagraph"/>
        <w:numPr>
          <w:ilvl w:val="0"/>
          <w:numId w:val="10"/>
        </w:numPr>
        <w:rPr>
          <w:rFonts w:ascii="Bahnschrift" w:hAnsi="Bahnschrift" w:cstheme="minorHAnsi"/>
        </w:rPr>
      </w:pPr>
      <w:r w:rsidRPr="004F6BAD">
        <w:rPr>
          <w:rFonts w:ascii="Bahnschrift" w:hAnsi="Bahnschrift" w:cstheme="minorHAnsi"/>
        </w:rPr>
        <w:t xml:space="preserve">To </w:t>
      </w:r>
      <w:r w:rsidR="00193453" w:rsidRPr="004F6BAD">
        <w:rPr>
          <w:rFonts w:ascii="Bahnschrift" w:hAnsi="Bahnschrift" w:cstheme="minorHAnsi"/>
        </w:rPr>
        <w:t>ensure</w:t>
      </w:r>
      <w:r w:rsidR="00BA1395" w:rsidRPr="004F6BAD">
        <w:rPr>
          <w:rFonts w:ascii="Bahnschrift" w:hAnsi="Bahnschrift" w:cstheme="minorHAnsi"/>
        </w:rPr>
        <w:t xml:space="preserve"> that TCHC Group continues to achieve quality kite marks on ISO 14001 – Environmental sustainability</w:t>
      </w:r>
      <w:r w:rsidR="00FC72CE" w:rsidRPr="004F6BAD">
        <w:rPr>
          <w:rFonts w:ascii="Bahnschrift" w:hAnsi="Bahnschrift" w:cstheme="minorHAnsi"/>
        </w:rPr>
        <w:t>.</w:t>
      </w:r>
      <w:r w:rsidR="00BA1395" w:rsidRPr="004F6BAD">
        <w:rPr>
          <w:rFonts w:ascii="Bahnschrift" w:hAnsi="Bahnschrift" w:cstheme="minorHAnsi"/>
        </w:rPr>
        <w:t xml:space="preserve"> </w:t>
      </w:r>
    </w:p>
    <w:p w14:paraId="3F11E677" w14:textId="2E397BFA" w:rsidR="00FC72CE" w:rsidRPr="004F6BAD" w:rsidRDefault="00BA1395" w:rsidP="004F6BAD">
      <w:pPr>
        <w:pStyle w:val="ListParagraph"/>
        <w:numPr>
          <w:ilvl w:val="0"/>
          <w:numId w:val="10"/>
        </w:numPr>
        <w:rPr>
          <w:rFonts w:ascii="Bahnschrift" w:hAnsi="Bahnschrift" w:cstheme="minorHAnsi"/>
        </w:rPr>
      </w:pPr>
      <w:r w:rsidRPr="004F6BAD">
        <w:rPr>
          <w:rFonts w:ascii="Bahnschrift" w:hAnsi="Bahnschrift" w:cstheme="minorHAnsi"/>
        </w:rPr>
        <w:t>Organise the external audit annually</w:t>
      </w:r>
      <w:r w:rsidR="005745A0" w:rsidRPr="004F6BAD">
        <w:rPr>
          <w:rFonts w:ascii="Bahnschrift" w:hAnsi="Bahnschrift" w:cstheme="minorHAnsi"/>
        </w:rPr>
        <w:t xml:space="preserve"> </w:t>
      </w:r>
    </w:p>
    <w:p w14:paraId="4C452D68" w14:textId="20193BD1" w:rsidR="00BA1395" w:rsidRPr="004F6BAD" w:rsidRDefault="00BA1395" w:rsidP="004F6BAD">
      <w:pPr>
        <w:pStyle w:val="ListParagraph"/>
        <w:numPr>
          <w:ilvl w:val="0"/>
          <w:numId w:val="10"/>
        </w:numPr>
        <w:rPr>
          <w:rFonts w:ascii="Bahnschrift" w:hAnsi="Bahnschrift" w:cstheme="minorHAnsi"/>
        </w:rPr>
      </w:pPr>
      <w:r w:rsidRPr="004F6BAD">
        <w:rPr>
          <w:rFonts w:ascii="Bahnschrift" w:hAnsi="Bahnschrift" w:cstheme="minorHAnsi"/>
        </w:rPr>
        <w:t>Ensure the company receives a pass result annually</w:t>
      </w:r>
    </w:p>
    <w:p w14:paraId="14EBC04E" w14:textId="5D221A7C" w:rsidR="00BA1395" w:rsidRPr="004F6BAD" w:rsidRDefault="00BA1395" w:rsidP="004F6BAD">
      <w:pPr>
        <w:pStyle w:val="ListParagraph"/>
        <w:numPr>
          <w:ilvl w:val="0"/>
          <w:numId w:val="10"/>
        </w:numPr>
        <w:rPr>
          <w:rFonts w:ascii="Bahnschrift" w:hAnsi="Bahnschrift" w:cstheme="minorHAnsi"/>
        </w:rPr>
      </w:pPr>
      <w:r w:rsidRPr="004F6BAD">
        <w:rPr>
          <w:rFonts w:ascii="Bahnschrift" w:hAnsi="Bahnschrift" w:cstheme="minorHAnsi"/>
        </w:rPr>
        <w:t xml:space="preserve">Be the environmental </w:t>
      </w:r>
      <w:r w:rsidR="00706AEC" w:rsidRPr="004F6BAD">
        <w:rPr>
          <w:rFonts w:ascii="Bahnschrift" w:hAnsi="Bahnschrift" w:cstheme="minorHAnsi"/>
        </w:rPr>
        <w:t>officer</w:t>
      </w:r>
      <w:r w:rsidRPr="004F6BAD">
        <w:rPr>
          <w:rFonts w:ascii="Bahnschrift" w:hAnsi="Bahnschrift" w:cstheme="minorHAnsi"/>
        </w:rPr>
        <w:t xml:space="preserve"> for the company</w:t>
      </w:r>
    </w:p>
    <w:p w14:paraId="333D3BCA" w14:textId="005EE7C9" w:rsidR="00BA1395" w:rsidRPr="004F6BAD" w:rsidRDefault="00BA1395" w:rsidP="004F6BAD">
      <w:pPr>
        <w:pStyle w:val="ListParagraph"/>
        <w:numPr>
          <w:ilvl w:val="0"/>
          <w:numId w:val="10"/>
        </w:numPr>
        <w:rPr>
          <w:rFonts w:ascii="Bahnschrift" w:hAnsi="Bahnschrift" w:cstheme="minorHAnsi"/>
        </w:rPr>
      </w:pPr>
      <w:r w:rsidRPr="004F6BAD">
        <w:rPr>
          <w:rFonts w:ascii="Bahnschrift" w:hAnsi="Bahnschrift" w:cstheme="minorHAnsi"/>
        </w:rPr>
        <w:t>Set environmental objectives annually</w:t>
      </w:r>
    </w:p>
    <w:p w14:paraId="27D88486" w14:textId="00C60A59" w:rsidR="00BA1395" w:rsidRPr="004F6BAD" w:rsidRDefault="00BA1395" w:rsidP="004F6BAD">
      <w:pPr>
        <w:pStyle w:val="ListParagraph"/>
        <w:numPr>
          <w:ilvl w:val="0"/>
          <w:numId w:val="10"/>
        </w:numPr>
        <w:rPr>
          <w:rFonts w:ascii="Bahnschrift" w:hAnsi="Bahnschrift" w:cstheme="minorHAnsi"/>
        </w:rPr>
      </w:pPr>
      <w:r w:rsidRPr="004F6BAD">
        <w:rPr>
          <w:rFonts w:ascii="Bahnschrift" w:hAnsi="Bahnschrift" w:cstheme="minorHAnsi"/>
        </w:rPr>
        <w:t>Prepare and maintain vital documents such as the manual, internal/external audits, risk assessments, management meetings, policies, training, and continual improvement. In addition, keep professionally up to date with regulatory bodies such as the Environment Agency</w:t>
      </w:r>
    </w:p>
    <w:p w14:paraId="18ABAC4E" w14:textId="77777777" w:rsidR="00133BE1" w:rsidRPr="00133BE1" w:rsidRDefault="00133BE1" w:rsidP="00133BE1">
      <w:pPr>
        <w:pStyle w:val="ListParagraph"/>
        <w:ind w:left="720"/>
        <w:rPr>
          <w:rFonts w:ascii="Bahnschrift" w:hAnsi="Bahnschrift" w:cstheme="minorHAnsi"/>
        </w:rPr>
      </w:pPr>
    </w:p>
    <w:p w14:paraId="708C985D" w14:textId="77777777" w:rsidR="00770934" w:rsidRPr="00113327" w:rsidRDefault="00770934" w:rsidP="00770934">
      <w:pPr>
        <w:rPr>
          <w:rFonts w:ascii="Bahnschrift" w:hAnsi="Bahnschrift"/>
          <w:lang w:eastAsia="en-GB"/>
        </w:rPr>
      </w:pPr>
      <w:r w:rsidRPr="00113327">
        <w:rPr>
          <w:rFonts w:ascii="Bahnschrift" w:hAnsi="Bahnschrift"/>
          <w:b/>
          <w:bCs/>
          <w:color w:val="003465" w:themeColor="accent6" w:themeShade="BF"/>
        </w:rPr>
        <w:t>Note:</w:t>
      </w:r>
      <w:r w:rsidRPr="00113327">
        <w:rPr>
          <w:rFonts w:ascii="Bahnschrift" w:hAnsi="Bahnschrift"/>
          <w:b/>
          <w:bCs/>
        </w:rPr>
        <w:t xml:space="preserve"> </w:t>
      </w:r>
      <w:r w:rsidRPr="00113327">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5CBE1900" w14:textId="77777777" w:rsidR="00770934" w:rsidRPr="00113327" w:rsidRDefault="00770934" w:rsidP="00770934">
      <w:pPr>
        <w:textAlignment w:val="baseline"/>
        <w:rPr>
          <w:rFonts w:ascii="Bahnschrift" w:hAnsi="Bahnschrift"/>
          <w:lang w:eastAsia="en-GB"/>
        </w:rPr>
      </w:pPr>
    </w:p>
    <w:p w14:paraId="03D20087" w14:textId="77777777" w:rsidR="00770934" w:rsidRDefault="00770934" w:rsidP="00770934">
      <w:pPr>
        <w:textAlignment w:val="baseline"/>
        <w:rPr>
          <w:rFonts w:ascii="Bahnschrift" w:hAnsi="Bahnschrift"/>
          <w:lang w:eastAsia="en-GB"/>
        </w:rPr>
      </w:pPr>
      <w:r w:rsidRPr="00113327">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2A6AE142"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Confidentiality</w:t>
      </w:r>
    </w:p>
    <w:p w14:paraId="61506CE1" w14:textId="77777777" w:rsidR="00770934" w:rsidRPr="00113327"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656DCDA6" w14:textId="77777777" w:rsidR="00770934" w:rsidRPr="00113327" w:rsidRDefault="00770934" w:rsidP="00770934">
      <w:pPr>
        <w:pStyle w:val="NormalWeb"/>
        <w:shd w:val="clear" w:color="auto" w:fill="FFFFFF"/>
        <w:rPr>
          <w:rFonts w:ascii="Bahnschrift" w:hAnsi="Bahnschrift"/>
          <w:color w:val="003465" w:themeColor="accent6" w:themeShade="BF"/>
          <w:sz w:val="20"/>
          <w:szCs w:val="20"/>
        </w:rPr>
      </w:pPr>
      <w:r w:rsidRPr="00113327">
        <w:rPr>
          <w:rFonts w:ascii="Bahnschrift" w:hAnsi="Bahnschrift"/>
          <w:b/>
          <w:bCs/>
          <w:color w:val="003465" w:themeColor="accent6" w:themeShade="BF"/>
          <w:sz w:val="20"/>
          <w:szCs w:val="20"/>
        </w:rPr>
        <w:t>Safeguarding, Prevent &amp; Equal Opportunities</w:t>
      </w:r>
    </w:p>
    <w:p w14:paraId="4077584F" w14:textId="77777777" w:rsidR="00770934" w:rsidRDefault="00770934" w:rsidP="00770934">
      <w:pPr>
        <w:pStyle w:val="NormalWeb"/>
        <w:shd w:val="clear" w:color="auto" w:fill="FFFFFF"/>
        <w:rPr>
          <w:rFonts w:ascii="Bahnschrift" w:hAnsi="Bahnschrift"/>
          <w:color w:val="2D2D2D"/>
          <w:sz w:val="20"/>
          <w:szCs w:val="20"/>
        </w:rPr>
      </w:pPr>
      <w:r w:rsidRPr="00113327">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4677171C" w14:textId="77777777" w:rsidR="004F6BAD" w:rsidRPr="0065424B" w:rsidRDefault="004F6BAD" w:rsidP="004F6BAD">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lastRenderedPageBreak/>
        <w:t>Commitment to Safeguarding</w:t>
      </w:r>
    </w:p>
    <w:p w14:paraId="61BE67AF" w14:textId="77777777" w:rsidR="004F6BAD" w:rsidRPr="0065424B" w:rsidRDefault="004F6BAD" w:rsidP="004F6BAD">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609C8E99" w14:textId="77777777" w:rsidR="004F6BAD" w:rsidRPr="0065424B" w:rsidRDefault="004F6BAD" w:rsidP="004F6BAD">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71175E3E" w14:textId="77777777" w:rsidR="004F6BAD" w:rsidRPr="0065424B" w:rsidRDefault="004F6BAD" w:rsidP="004F6BAD">
      <w:pPr>
        <w:pStyle w:val="NormalWeb"/>
        <w:shd w:val="clear" w:color="auto" w:fill="FFFFFF"/>
        <w:rPr>
          <w:rFonts w:ascii="Bahnschrift" w:hAnsi="Bahnschrift"/>
          <w:sz w:val="20"/>
          <w:szCs w:val="20"/>
        </w:rPr>
      </w:pPr>
      <w:r w:rsidRPr="0065424B">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2887687C" w14:textId="56F1F5D4" w:rsidR="004F6BAD" w:rsidRPr="0065424B" w:rsidRDefault="004F6BAD" w:rsidP="004F6BAD">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00CE7CE8" w:rsidRPr="00B65BF3">
          <w:rPr>
            <w:rStyle w:val="Hyperlink"/>
            <w:rFonts w:ascii="Bahnschrift" w:hAnsi="Bahnschrift"/>
            <w:bCs/>
            <w:sz w:val="20"/>
            <w:szCs w:val="20"/>
          </w:rPr>
          <w:t>hr@tchc.net</w:t>
        </w:r>
      </w:hyperlink>
    </w:p>
    <w:p w14:paraId="6DC02F8A" w14:textId="77777777" w:rsidR="004F6BAD" w:rsidRPr="0065424B" w:rsidRDefault="004F6BAD" w:rsidP="004F6BAD">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00ECC0D1" w14:textId="77777777" w:rsidR="004F6BAD" w:rsidRPr="0065424B" w:rsidRDefault="004F6BAD" w:rsidP="004F6BAD">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15ADB2D2" w14:textId="77777777" w:rsidR="004F6BAD" w:rsidRPr="0065424B" w:rsidRDefault="004F6BAD" w:rsidP="004F6BAD">
      <w:pPr>
        <w:rPr>
          <w:rFonts w:ascii="Bahnschrift" w:hAnsi="Bahnschrift"/>
        </w:rPr>
      </w:pPr>
    </w:p>
    <w:p w14:paraId="43B1F22A" w14:textId="77777777" w:rsidR="004F6BAD" w:rsidRPr="0065424B" w:rsidRDefault="004F6BAD" w:rsidP="004F6BAD">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1CA40C5D" w14:textId="77777777" w:rsidR="004F6BAD" w:rsidRPr="0065424B" w:rsidRDefault="004F6BAD" w:rsidP="004F6BAD">
      <w:pPr>
        <w:rPr>
          <w:rFonts w:ascii="Bahnschrift" w:hAnsi="Bahnschrift"/>
          <w:b/>
          <w:bCs/>
        </w:rPr>
      </w:pPr>
    </w:p>
    <w:p w14:paraId="5C7B1883" w14:textId="77777777" w:rsidR="004F6BAD" w:rsidRPr="0065424B" w:rsidRDefault="004F6BAD" w:rsidP="004F6BAD">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7968336D" w14:textId="77777777" w:rsidR="004F6BAD" w:rsidRPr="0065424B" w:rsidRDefault="004F6BAD" w:rsidP="004F6BAD">
      <w:pPr>
        <w:rPr>
          <w:rFonts w:ascii="Bahnschrift" w:hAnsi="Bahnschrift"/>
          <w:b/>
          <w:bCs/>
        </w:rPr>
      </w:pPr>
    </w:p>
    <w:p w14:paraId="2D89D4A2" w14:textId="77777777" w:rsidR="004F6BAD" w:rsidRPr="0065424B" w:rsidRDefault="004F6BAD" w:rsidP="004F6BAD">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1BAF2465" w14:textId="77777777" w:rsidR="004F6BAD" w:rsidRPr="0065424B" w:rsidRDefault="004F6BAD" w:rsidP="004F6BAD">
      <w:pPr>
        <w:textAlignment w:val="baseline"/>
        <w:rPr>
          <w:rFonts w:ascii="Bahnschrift" w:hAnsi="Bahnschrift"/>
        </w:rPr>
      </w:pPr>
    </w:p>
    <w:p w14:paraId="2913EC7E"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C646148" w14:textId="77777777" w:rsidR="004F6BAD" w:rsidRPr="0065424B" w:rsidRDefault="004F6BAD" w:rsidP="004F6BAD">
      <w:pPr>
        <w:pStyle w:val="ListParagraph"/>
        <w:numPr>
          <w:ilvl w:val="0"/>
          <w:numId w:val="4"/>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31F4FA3F"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When your birthday falls on a working day, you will receive the day off at full pay.</w:t>
      </w:r>
    </w:p>
    <w:p w14:paraId="1E311CBA"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Sickness pay allowance after the probationary period.</w:t>
      </w:r>
    </w:p>
    <w:p w14:paraId="5D27DD3E"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Pension scheme after 3 months you have been employed with us</w:t>
      </w:r>
    </w:p>
    <w:p w14:paraId="5D5F6CE9"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Bupa Cash Plan, level 1, paid by the company after the probationary period.</w:t>
      </w:r>
    </w:p>
    <w:p w14:paraId="30E21B3C"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6D3B988C"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Discounted membership for BUPA (subject to the qualifying conditions)</w:t>
      </w:r>
    </w:p>
    <w:p w14:paraId="22582534"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Long Service club loyalty gift upon completion of 5 and 10 years of continuous service</w:t>
      </w:r>
    </w:p>
    <w:p w14:paraId="2A97F690"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Quarterly and annual awards</w:t>
      </w:r>
    </w:p>
    <w:p w14:paraId="22DAAE68"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t>Company tools and equipment for the performance of your duties</w:t>
      </w:r>
    </w:p>
    <w:p w14:paraId="3A61992F" w14:textId="77777777" w:rsidR="004F6BAD" w:rsidRPr="0065424B" w:rsidRDefault="004F6BAD" w:rsidP="004F6BAD">
      <w:pPr>
        <w:numPr>
          <w:ilvl w:val="0"/>
          <w:numId w:val="4"/>
        </w:numPr>
        <w:textAlignment w:val="baseline"/>
        <w:rPr>
          <w:rFonts w:ascii="Bahnschrift" w:hAnsi="Bahnschrift"/>
        </w:rPr>
      </w:pPr>
      <w:r w:rsidRPr="0065424B">
        <w:rPr>
          <w:rFonts w:ascii="Bahnschrift" w:hAnsi="Bahnschrift"/>
        </w:rPr>
        <w:lastRenderedPageBreak/>
        <w:t>Reimbursement of travel to other locations outside of the Centre (this will exclude travelling to the usual workplace)</w:t>
      </w:r>
    </w:p>
    <w:p w14:paraId="4D3E6BE7" w14:textId="77777777" w:rsidR="004F6BAD" w:rsidRPr="0065424B" w:rsidRDefault="004F6BAD" w:rsidP="004F6BAD">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6EBE4FDC" w14:textId="77777777" w:rsidR="004F6BAD" w:rsidRPr="0065424B" w:rsidRDefault="004F6BAD" w:rsidP="004F6BAD">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160AAE0D" w14:textId="77777777" w:rsidR="004F6BAD" w:rsidRPr="0065424B" w:rsidRDefault="004F6BAD" w:rsidP="004F6BAD">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4F6BAD" w:rsidRPr="0065424B" w:rsidSect="004F6BAD">
      <w:headerReference w:type="default" r:id="rId14"/>
      <w:footerReference w:type="default" r:id="rId15"/>
      <w:pgSz w:w="11906" w:h="16838" w:code="9"/>
      <w:pgMar w:top="1440" w:right="1080" w:bottom="1440" w:left="1080" w:header="426"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8F65" w14:textId="77777777" w:rsidR="00192BD7" w:rsidRDefault="00192BD7">
      <w:r>
        <w:separator/>
      </w:r>
    </w:p>
  </w:endnote>
  <w:endnote w:type="continuationSeparator" w:id="0">
    <w:p w14:paraId="733F2233" w14:textId="77777777" w:rsidR="00192BD7" w:rsidRDefault="00192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4F6BAD" w14:paraId="6126E5D0" w14:textId="77777777" w:rsidTr="006E106F">
      <w:trPr>
        <w:jc w:val="center"/>
      </w:trPr>
      <w:tc>
        <w:tcPr>
          <w:tcW w:w="405" w:type="dxa"/>
          <w:tcBorders>
            <w:top w:val="single" w:sz="4" w:space="0" w:color="004687"/>
          </w:tcBorders>
        </w:tcPr>
        <w:p w14:paraId="39C7C4D4" w14:textId="77777777" w:rsidR="004F6BAD" w:rsidRDefault="004F6BAD" w:rsidP="004F6BAD">
          <w:pPr>
            <w:jc w:val="right"/>
            <w:rPr>
              <w:sz w:val="12"/>
              <w:szCs w:val="12"/>
            </w:rPr>
          </w:pPr>
        </w:p>
      </w:tc>
      <w:tc>
        <w:tcPr>
          <w:tcW w:w="6188" w:type="dxa"/>
          <w:gridSpan w:val="5"/>
          <w:tcBorders>
            <w:top w:val="single" w:sz="4" w:space="0" w:color="004687"/>
          </w:tcBorders>
        </w:tcPr>
        <w:p w14:paraId="3FD6BFAC" w14:textId="77777777" w:rsidR="004F6BAD" w:rsidRDefault="004F6BAD" w:rsidP="004F6BAD">
          <w:pPr>
            <w:rPr>
              <w:sz w:val="12"/>
              <w:szCs w:val="12"/>
            </w:rPr>
          </w:pPr>
        </w:p>
      </w:tc>
      <w:tc>
        <w:tcPr>
          <w:tcW w:w="3183" w:type="dxa"/>
          <w:gridSpan w:val="2"/>
          <w:tcBorders>
            <w:top w:val="single" w:sz="4" w:space="0" w:color="004687"/>
          </w:tcBorders>
        </w:tcPr>
        <w:p w14:paraId="2C840E57" w14:textId="77777777" w:rsidR="004F6BAD" w:rsidRDefault="004F6BAD" w:rsidP="004F6BAD">
          <w:pPr>
            <w:jc w:val="center"/>
            <w:rPr>
              <w:sz w:val="12"/>
              <w:szCs w:val="12"/>
            </w:rPr>
          </w:pPr>
        </w:p>
      </w:tc>
    </w:tr>
    <w:tr w:rsidR="004F6BAD" w14:paraId="3EB48CC9" w14:textId="77777777" w:rsidTr="006E106F">
      <w:trPr>
        <w:trHeight w:val="680"/>
        <w:jc w:val="center"/>
      </w:trPr>
      <w:tc>
        <w:tcPr>
          <w:tcW w:w="1419" w:type="dxa"/>
          <w:gridSpan w:val="2"/>
          <w:tcBorders>
            <w:bottom w:val="nil"/>
          </w:tcBorders>
          <w:vAlign w:val="center"/>
        </w:tcPr>
        <w:p w14:paraId="2C4B3DF9" w14:textId="77777777" w:rsidR="004F6BAD" w:rsidRPr="001B3C20" w:rsidRDefault="004F6BAD" w:rsidP="004F6BAD">
          <w:pPr>
            <w:contextualSpacing/>
            <w:jc w:val="right"/>
            <w:rPr>
              <w:sz w:val="10"/>
              <w:szCs w:val="10"/>
            </w:rPr>
          </w:pPr>
          <w:r w:rsidRPr="001B3C20">
            <w:rPr>
              <w:sz w:val="10"/>
              <w:szCs w:val="10"/>
            </w:rPr>
            <w:t xml:space="preserve">Registered in England No:05207503. </w:t>
          </w:r>
        </w:p>
        <w:p w14:paraId="5D953207" w14:textId="77777777" w:rsidR="004F6BAD" w:rsidRPr="001B3C20" w:rsidRDefault="004F6BAD" w:rsidP="004F6BAD">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FAD15B4" w14:textId="77777777" w:rsidR="004F6BAD" w:rsidRDefault="004F6BAD" w:rsidP="004F6BAD">
          <w:pPr>
            <w:spacing w:before="140"/>
            <w:jc w:val="center"/>
            <w:rPr>
              <w:sz w:val="18"/>
            </w:rPr>
          </w:pPr>
        </w:p>
      </w:tc>
      <w:tc>
        <w:tcPr>
          <w:tcW w:w="1640" w:type="dxa"/>
          <w:tcBorders>
            <w:bottom w:val="nil"/>
          </w:tcBorders>
          <w:vAlign w:val="bottom"/>
        </w:tcPr>
        <w:p w14:paraId="6E266817" w14:textId="77777777" w:rsidR="004F6BAD" w:rsidRDefault="004F6BAD" w:rsidP="004F6BAD">
          <w:pPr>
            <w:spacing w:before="140"/>
            <w:jc w:val="center"/>
            <w:rPr>
              <w:sz w:val="18"/>
            </w:rPr>
          </w:pPr>
          <w:r w:rsidRPr="0041120F">
            <w:rPr>
              <w:noProof/>
              <w:sz w:val="18"/>
              <w:lang w:eastAsia="en-GB"/>
            </w:rPr>
            <w:drawing>
              <wp:inline distT="0" distB="0" distL="0" distR="0" wp14:anchorId="2F89CFFC" wp14:editId="54FCBC87">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5274220E" w14:textId="77777777" w:rsidR="004F6BAD" w:rsidRDefault="004F6BAD" w:rsidP="004F6BAD">
          <w:pPr>
            <w:spacing w:before="140"/>
            <w:jc w:val="center"/>
            <w:rPr>
              <w:sz w:val="18"/>
            </w:rPr>
          </w:pPr>
          <w:r>
            <w:rPr>
              <w:noProof/>
              <w:sz w:val="18"/>
            </w:rPr>
            <w:drawing>
              <wp:inline distT="0" distB="0" distL="0" distR="0" wp14:anchorId="7ED979E8" wp14:editId="7826A493">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4C4B5BE9" w14:textId="77777777" w:rsidR="004F6BAD" w:rsidRDefault="004F6BAD" w:rsidP="004F6BAD">
          <w:pPr>
            <w:spacing w:before="140"/>
            <w:jc w:val="center"/>
            <w:rPr>
              <w:sz w:val="18"/>
            </w:rPr>
          </w:pPr>
          <w:r>
            <w:rPr>
              <w:noProof/>
              <w:sz w:val="18"/>
            </w:rPr>
            <w:drawing>
              <wp:inline distT="0" distB="0" distL="0" distR="0" wp14:anchorId="7D849FCC" wp14:editId="63F353D0">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0211D7E9" w14:textId="77777777" w:rsidR="004F6BAD" w:rsidRDefault="004F6BAD" w:rsidP="004F6BAD">
          <w:pPr>
            <w:jc w:val="center"/>
            <w:rPr>
              <w:sz w:val="18"/>
            </w:rPr>
          </w:pPr>
          <w:r>
            <w:rPr>
              <w:noProof/>
              <w:sz w:val="18"/>
            </w:rPr>
            <w:drawing>
              <wp:inline distT="0" distB="0" distL="0" distR="0" wp14:anchorId="08E33266" wp14:editId="0F1132BF">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0194A618" w14:textId="77777777" w:rsidR="004F6BAD" w:rsidRDefault="004F6BAD" w:rsidP="004F6BAD">
          <w:pPr>
            <w:jc w:val="center"/>
            <w:rPr>
              <w:sz w:val="18"/>
            </w:rPr>
          </w:pPr>
          <w:r>
            <w:rPr>
              <w:noProof/>
              <w:lang w:eastAsia="en-GB"/>
            </w:rPr>
            <w:drawing>
              <wp:inline distT="0" distB="0" distL="0" distR="0" wp14:anchorId="21D48C00" wp14:editId="720BA1D5">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63A4322" w14:textId="77777777" w:rsidR="004F6BAD" w:rsidRDefault="004F6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EA688" w14:textId="77777777" w:rsidR="00192BD7" w:rsidRDefault="00192BD7">
      <w:r>
        <w:separator/>
      </w:r>
    </w:p>
  </w:footnote>
  <w:footnote w:type="continuationSeparator" w:id="0">
    <w:p w14:paraId="1C1D11DA" w14:textId="77777777" w:rsidR="00192BD7" w:rsidRDefault="00192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7AF909EF" w:rsidR="00D22D67" w:rsidRPr="008766D6" w:rsidRDefault="008766D6">
          <w:pPr>
            <w:jc w:val="right"/>
            <w:rPr>
              <w:rFonts w:eastAsia="Arial"/>
              <w:b/>
              <w:sz w:val="24"/>
              <w:szCs w:val="24"/>
            </w:rPr>
          </w:pPr>
          <w:r w:rsidRPr="008766D6">
            <w:rPr>
              <w:rFonts w:ascii="Bahnschrift" w:hAnsi="Bahnschrift"/>
              <w:b/>
              <w:sz w:val="24"/>
              <w:szCs w:val="24"/>
            </w:rPr>
            <w:t>Health and Safety and Facilities Officer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B8C33AD"/>
    <w:multiLevelType w:val="hybridMultilevel"/>
    <w:tmpl w:val="3FF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742C4"/>
    <w:multiLevelType w:val="hybridMultilevel"/>
    <w:tmpl w:val="724E918A"/>
    <w:lvl w:ilvl="0" w:tplc="FA6EDD52">
      <w:numFmt w:val="bullet"/>
      <w:lvlText w:val=""/>
      <w:lvlJc w:val="left"/>
      <w:pPr>
        <w:ind w:left="720" w:hanging="360"/>
      </w:pPr>
      <w:rPr>
        <w:rFonts w:ascii="Symbol" w:eastAsia="Symbol" w:hAnsi="Symbol" w:cs="Symbol" w:hint="default"/>
        <w:color w:val="004686"/>
        <w:w w:val="99"/>
        <w:sz w:val="20"/>
        <w:szCs w:val="20"/>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00B27"/>
    <w:multiLevelType w:val="hybridMultilevel"/>
    <w:tmpl w:val="3216D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6"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7" w15:restartNumberingAfterBreak="0">
    <w:nsid w:val="3A254D05"/>
    <w:multiLevelType w:val="hybridMultilevel"/>
    <w:tmpl w:val="F84C0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D67048"/>
    <w:multiLevelType w:val="hybridMultilevel"/>
    <w:tmpl w:val="31F2912A"/>
    <w:lvl w:ilvl="0" w:tplc="E92A6E0A">
      <w:start w:val="2"/>
      <w:numFmt w:val="bullet"/>
      <w:lvlText w:val="-"/>
      <w:lvlJc w:val="left"/>
      <w:pPr>
        <w:ind w:left="1440" w:hanging="360"/>
      </w:pPr>
      <w:rPr>
        <w:rFonts w:ascii="Tw Cen MT" w:eastAsiaTheme="minorHAnsi" w:hAnsi="Tw Cen MT"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51236726"/>
    <w:multiLevelType w:val="hybridMultilevel"/>
    <w:tmpl w:val="74DE0A6C"/>
    <w:lvl w:ilvl="0" w:tplc="FA6EDD52">
      <w:numFmt w:val="bullet"/>
      <w:lvlText w:val=""/>
      <w:lvlJc w:val="left"/>
      <w:pPr>
        <w:ind w:left="720" w:hanging="360"/>
      </w:pPr>
      <w:rPr>
        <w:rFonts w:ascii="Symbol" w:eastAsia="Symbol" w:hAnsi="Symbol" w:cs="Symbol" w:hint="default"/>
        <w:b w:val="0"/>
        <w:i w:val="0"/>
        <w:strike w:val="0"/>
        <w:dstrike w:val="0"/>
        <w:color w:val="004686"/>
        <w:w w:val="99"/>
        <w:sz w:val="20"/>
        <w:szCs w:val="20"/>
        <w:u w:val="none" w:color="000000"/>
        <w:bdr w:val="none" w:sz="0" w:space="0" w:color="auto"/>
        <w:shd w:val="clear" w:color="auto" w:fill="auto"/>
        <w:vertAlign w:val="baseline"/>
        <w:lang w:val="en-GB"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1671098"/>
    <w:multiLevelType w:val="hybridMultilevel"/>
    <w:tmpl w:val="B1E07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890AC7"/>
    <w:multiLevelType w:val="hybridMultilevel"/>
    <w:tmpl w:val="6560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6172746">
    <w:abstractNumId w:val="4"/>
  </w:num>
  <w:num w:numId="2" w16cid:durableId="1117682734">
    <w:abstractNumId w:val="5"/>
  </w:num>
  <w:num w:numId="3" w16cid:durableId="648168433">
    <w:abstractNumId w:val="0"/>
  </w:num>
  <w:num w:numId="4" w16cid:durableId="1937053772">
    <w:abstractNumId w:val="6"/>
  </w:num>
  <w:num w:numId="5" w16cid:durableId="1595556022">
    <w:abstractNumId w:val="9"/>
  </w:num>
  <w:num w:numId="6" w16cid:durableId="1205286091">
    <w:abstractNumId w:val="2"/>
  </w:num>
  <w:num w:numId="7" w16cid:durableId="756706619">
    <w:abstractNumId w:val="7"/>
  </w:num>
  <w:num w:numId="8" w16cid:durableId="1123617162">
    <w:abstractNumId w:val="8"/>
  </w:num>
  <w:num w:numId="9" w16cid:durableId="2014531682">
    <w:abstractNumId w:val="1"/>
  </w:num>
  <w:num w:numId="10" w16cid:durableId="1014648519">
    <w:abstractNumId w:val="11"/>
  </w:num>
  <w:num w:numId="11" w16cid:durableId="1924291902">
    <w:abstractNumId w:val="10"/>
  </w:num>
  <w:num w:numId="12" w16cid:durableId="132389819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43B40"/>
    <w:rsid w:val="000505EE"/>
    <w:rsid w:val="00051E50"/>
    <w:rsid w:val="00057FD7"/>
    <w:rsid w:val="00060B24"/>
    <w:rsid w:val="00096BC3"/>
    <w:rsid w:val="00097334"/>
    <w:rsid w:val="000A2558"/>
    <w:rsid w:val="000A59C1"/>
    <w:rsid w:val="000C1159"/>
    <w:rsid w:val="000C7608"/>
    <w:rsid w:val="000C7B11"/>
    <w:rsid w:val="000D18B6"/>
    <w:rsid w:val="000D5CDA"/>
    <w:rsid w:val="000D7823"/>
    <w:rsid w:val="000F143C"/>
    <w:rsid w:val="00111948"/>
    <w:rsid w:val="00112842"/>
    <w:rsid w:val="00113327"/>
    <w:rsid w:val="0012206D"/>
    <w:rsid w:val="001225CC"/>
    <w:rsid w:val="0013018D"/>
    <w:rsid w:val="0013027C"/>
    <w:rsid w:val="00133BE1"/>
    <w:rsid w:val="00142737"/>
    <w:rsid w:val="0014570C"/>
    <w:rsid w:val="001622E7"/>
    <w:rsid w:val="0017169F"/>
    <w:rsid w:val="00172ECF"/>
    <w:rsid w:val="001775CD"/>
    <w:rsid w:val="0018350B"/>
    <w:rsid w:val="00186328"/>
    <w:rsid w:val="00192765"/>
    <w:rsid w:val="00192B1A"/>
    <w:rsid w:val="00192BD7"/>
    <w:rsid w:val="00192FFE"/>
    <w:rsid w:val="00193453"/>
    <w:rsid w:val="001A0170"/>
    <w:rsid w:val="001B25B8"/>
    <w:rsid w:val="001B4C07"/>
    <w:rsid w:val="001B7396"/>
    <w:rsid w:val="001C0DC9"/>
    <w:rsid w:val="001C28C8"/>
    <w:rsid w:val="001C3230"/>
    <w:rsid w:val="001D4C85"/>
    <w:rsid w:val="001E190F"/>
    <w:rsid w:val="001E3D14"/>
    <w:rsid w:val="001E458D"/>
    <w:rsid w:val="001E4F38"/>
    <w:rsid w:val="001E726A"/>
    <w:rsid w:val="00203AD3"/>
    <w:rsid w:val="00210BBF"/>
    <w:rsid w:val="0021329B"/>
    <w:rsid w:val="002227EA"/>
    <w:rsid w:val="0022434F"/>
    <w:rsid w:val="00224EBC"/>
    <w:rsid w:val="0022658A"/>
    <w:rsid w:val="002275FE"/>
    <w:rsid w:val="00235999"/>
    <w:rsid w:val="00236283"/>
    <w:rsid w:val="00254197"/>
    <w:rsid w:val="0025441C"/>
    <w:rsid w:val="00273869"/>
    <w:rsid w:val="00286E0C"/>
    <w:rsid w:val="002908C9"/>
    <w:rsid w:val="00292FE9"/>
    <w:rsid w:val="00297B94"/>
    <w:rsid w:val="002A6947"/>
    <w:rsid w:val="002C0A6F"/>
    <w:rsid w:val="002C298C"/>
    <w:rsid w:val="002C7465"/>
    <w:rsid w:val="002D0381"/>
    <w:rsid w:val="002D143D"/>
    <w:rsid w:val="002E41E3"/>
    <w:rsid w:val="002E6792"/>
    <w:rsid w:val="003032CA"/>
    <w:rsid w:val="0030351F"/>
    <w:rsid w:val="00303A4C"/>
    <w:rsid w:val="003107C1"/>
    <w:rsid w:val="00333616"/>
    <w:rsid w:val="00336135"/>
    <w:rsid w:val="00336F16"/>
    <w:rsid w:val="00341A45"/>
    <w:rsid w:val="00342F0E"/>
    <w:rsid w:val="00343729"/>
    <w:rsid w:val="00343CA1"/>
    <w:rsid w:val="00352D8F"/>
    <w:rsid w:val="00352E90"/>
    <w:rsid w:val="0035341A"/>
    <w:rsid w:val="0038204B"/>
    <w:rsid w:val="0038701A"/>
    <w:rsid w:val="003A2286"/>
    <w:rsid w:val="003A3408"/>
    <w:rsid w:val="003B04B4"/>
    <w:rsid w:val="003B6165"/>
    <w:rsid w:val="003C1560"/>
    <w:rsid w:val="003C1E1B"/>
    <w:rsid w:val="003C2395"/>
    <w:rsid w:val="003D0428"/>
    <w:rsid w:val="003D2CA5"/>
    <w:rsid w:val="003D47B9"/>
    <w:rsid w:val="003E4289"/>
    <w:rsid w:val="003F27A2"/>
    <w:rsid w:val="0043254C"/>
    <w:rsid w:val="00444C72"/>
    <w:rsid w:val="00444F3E"/>
    <w:rsid w:val="00457453"/>
    <w:rsid w:val="00463AE0"/>
    <w:rsid w:val="00475CDA"/>
    <w:rsid w:val="00476BDD"/>
    <w:rsid w:val="00480287"/>
    <w:rsid w:val="00481A71"/>
    <w:rsid w:val="004940E9"/>
    <w:rsid w:val="004A2502"/>
    <w:rsid w:val="004A2821"/>
    <w:rsid w:val="004B18D9"/>
    <w:rsid w:val="004D29F3"/>
    <w:rsid w:val="004D7DB1"/>
    <w:rsid w:val="004E0AA2"/>
    <w:rsid w:val="004E166A"/>
    <w:rsid w:val="004E2064"/>
    <w:rsid w:val="004E51ED"/>
    <w:rsid w:val="004E53A2"/>
    <w:rsid w:val="004F3D95"/>
    <w:rsid w:val="004F4DC4"/>
    <w:rsid w:val="004F6490"/>
    <w:rsid w:val="004F6BAD"/>
    <w:rsid w:val="00502A36"/>
    <w:rsid w:val="00506B01"/>
    <w:rsid w:val="00510A37"/>
    <w:rsid w:val="00517CAD"/>
    <w:rsid w:val="0052451A"/>
    <w:rsid w:val="005322DF"/>
    <w:rsid w:val="0053404A"/>
    <w:rsid w:val="00541528"/>
    <w:rsid w:val="00541E36"/>
    <w:rsid w:val="005622DD"/>
    <w:rsid w:val="005643BF"/>
    <w:rsid w:val="005643C1"/>
    <w:rsid w:val="00566D60"/>
    <w:rsid w:val="00571B23"/>
    <w:rsid w:val="005745A0"/>
    <w:rsid w:val="00587352"/>
    <w:rsid w:val="00590329"/>
    <w:rsid w:val="005932E5"/>
    <w:rsid w:val="005B3F9D"/>
    <w:rsid w:val="005C06BC"/>
    <w:rsid w:val="005C7F93"/>
    <w:rsid w:val="005D38A7"/>
    <w:rsid w:val="005D683D"/>
    <w:rsid w:val="005D7C91"/>
    <w:rsid w:val="005E1702"/>
    <w:rsid w:val="00600CC8"/>
    <w:rsid w:val="00601AA6"/>
    <w:rsid w:val="00607D32"/>
    <w:rsid w:val="00610710"/>
    <w:rsid w:val="00627CED"/>
    <w:rsid w:val="0063248F"/>
    <w:rsid w:val="00632603"/>
    <w:rsid w:val="00635394"/>
    <w:rsid w:val="00645863"/>
    <w:rsid w:val="00646A47"/>
    <w:rsid w:val="00653DF0"/>
    <w:rsid w:val="00654203"/>
    <w:rsid w:val="00670DE9"/>
    <w:rsid w:val="006712CA"/>
    <w:rsid w:val="0068375E"/>
    <w:rsid w:val="006859F2"/>
    <w:rsid w:val="006952CE"/>
    <w:rsid w:val="006A3F12"/>
    <w:rsid w:val="006A6B47"/>
    <w:rsid w:val="006B4D22"/>
    <w:rsid w:val="006B542E"/>
    <w:rsid w:val="006B7F50"/>
    <w:rsid w:val="006C0E30"/>
    <w:rsid w:val="006C1416"/>
    <w:rsid w:val="006C1F4D"/>
    <w:rsid w:val="006C29A4"/>
    <w:rsid w:val="006D0A2C"/>
    <w:rsid w:val="006F19BD"/>
    <w:rsid w:val="006F4AE5"/>
    <w:rsid w:val="006F532D"/>
    <w:rsid w:val="00704FA0"/>
    <w:rsid w:val="00706AEC"/>
    <w:rsid w:val="0072524C"/>
    <w:rsid w:val="00727387"/>
    <w:rsid w:val="007350FB"/>
    <w:rsid w:val="0073766D"/>
    <w:rsid w:val="007408D4"/>
    <w:rsid w:val="0074229F"/>
    <w:rsid w:val="007555F2"/>
    <w:rsid w:val="007607B0"/>
    <w:rsid w:val="00764B66"/>
    <w:rsid w:val="00770934"/>
    <w:rsid w:val="00770E2F"/>
    <w:rsid w:val="0077167B"/>
    <w:rsid w:val="00774DE0"/>
    <w:rsid w:val="0078344D"/>
    <w:rsid w:val="00793D26"/>
    <w:rsid w:val="00796116"/>
    <w:rsid w:val="007A111A"/>
    <w:rsid w:val="007B47FD"/>
    <w:rsid w:val="007C1E66"/>
    <w:rsid w:val="007C7109"/>
    <w:rsid w:val="007D174F"/>
    <w:rsid w:val="007E7074"/>
    <w:rsid w:val="007F244D"/>
    <w:rsid w:val="007F3A74"/>
    <w:rsid w:val="008064F9"/>
    <w:rsid w:val="00815DB6"/>
    <w:rsid w:val="008241AE"/>
    <w:rsid w:val="00835D57"/>
    <w:rsid w:val="00872416"/>
    <w:rsid w:val="008766D6"/>
    <w:rsid w:val="00883AA3"/>
    <w:rsid w:val="008A60A6"/>
    <w:rsid w:val="008B26CA"/>
    <w:rsid w:val="008C18DF"/>
    <w:rsid w:val="008C36ED"/>
    <w:rsid w:val="008D0258"/>
    <w:rsid w:val="008D4D45"/>
    <w:rsid w:val="008E3C8F"/>
    <w:rsid w:val="008F1C63"/>
    <w:rsid w:val="009071F6"/>
    <w:rsid w:val="00910EFB"/>
    <w:rsid w:val="009245A0"/>
    <w:rsid w:val="00924A3E"/>
    <w:rsid w:val="00926F85"/>
    <w:rsid w:val="0093078D"/>
    <w:rsid w:val="0093182D"/>
    <w:rsid w:val="00936879"/>
    <w:rsid w:val="00944CC6"/>
    <w:rsid w:val="0094613D"/>
    <w:rsid w:val="00951639"/>
    <w:rsid w:val="00953C19"/>
    <w:rsid w:val="0096241D"/>
    <w:rsid w:val="0096756F"/>
    <w:rsid w:val="0097361E"/>
    <w:rsid w:val="00976266"/>
    <w:rsid w:val="009865E6"/>
    <w:rsid w:val="009A68B2"/>
    <w:rsid w:val="009B0F07"/>
    <w:rsid w:val="009B18B0"/>
    <w:rsid w:val="009C131F"/>
    <w:rsid w:val="009C495B"/>
    <w:rsid w:val="009D03FC"/>
    <w:rsid w:val="009E043A"/>
    <w:rsid w:val="009E754E"/>
    <w:rsid w:val="009F2EE3"/>
    <w:rsid w:val="009F4434"/>
    <w:rsid w:val="00A2154D"/>
    <w:rsid w:val="00A279D1"/>
    <w:rsid w:val="00A3400E"/>
    <w:rsid w:val="00A357C2"/>
    <w:rsid w:val="00A453A3"/>
    <w:rsid w:val="00A453D6"/>
    <w:rsid w:val="00A52B8E"/>
    <w:rsid w:val="00A54E18"/>
    <w:rsid w:val="00A61C07"/>
    <w:rsid w:val="00A7459B"/>
    <w:rsid w:val="00A77724"/>
    <w:rsid w:val="00A80A04"/>
    <w:rsid w:val="00A8311F"/>
    <w:rsid w:val="00A84D68"/>
    <w:rsid w:val="00AA0509"/>
    <w:rsid w:val="00AA0D2F"/>
    <w:rsid w:val="00AA5778"/>
    <w:rsid w:val="00AA58BB"/>
    <w:rsid w:val="00AA6F14"/>
    <w:rsid w:val="00AC3F2F"/>
    <w:rsid w:val="00AC6AA2"/>
    <w:rsid w:val="00AD675B"/>
    <w:rsid w:val="00AD6E43"/>
    <w:rsid w:val="00AE02F4"/>
    <w:rsid w:val="00AE11A4"/>
    <w:rsid w:val="00AF3338"/>
    <w:rsid w:val="00B10DCB"/>
    <w:rsid w:val="00B20E0E"/>
    <w:rsid w:val="00B2410B"/>
    <w:rsid w:val="00B27FCE"/>
    <w:rsid w:val="00B30899"/>
    <w:rsid w:val="00B63B00"/>
    <w:rsid w:val="00B67A37"/>
    <w:rsid w:val="00B9069B"/>
    <w:rsid w:val="00BA1395"/>
    <w:rsid w:val="00BA2532"/>
    <w:rsid w:val="00BA2775"/>
    <w:rsid w:val="00BA2B00"/>
    <w:rsid w:val="00BA2E06"/>
    <w:rsid w:val="00BA3459"/>
    <w:rsid w:val="00BC2613"/>
    <w:rsid w:val="00BC2F25"/>
    <w:rsid w:val="00BC6E9A"/>
    <w:rsid w:val="00BD0346"/>
    <w:rsid w:val="00BE4E60"/>
    <w:rsid w:val="00BF30C1"/>
    <w:rsid w:val="00BF7959"/>
    <w:rsid w:val="00C1124E"/>
    <w:rsid w:val="00C13A49"/>
    <w:rsid w:val="00C143EB"/>
    <w:rsid w:val="00C2446F"/>
    <w:rsid w:val="00C37DC8"/>
    <w:rsid w:val="00C50590"/>
    <w:rsid w:val="00C544C6"/>
    <w:rsid w:val="00C60F39"/>
    <w:rsid w:val="00C67516"/>
    <w:rsid w:val="00C74C5E"/>
    <w:rsid w:val="00C77B49"/>
    <w:rsid w:val="00C974BF"/>
    <w:rsid w:val="00CA5FE8"/>
    <w:rsid w:val="00CE4EBB"/>
    <w:rsid w:val="00CE5D0E"/>
    <w:rsid w:val="00CE7CE8"/>
    <w:rsid w:val="00D015C4"/>
    <w:rsid w:val="00D02745"/>
    <w:rsid w:val="00D04700"/>
    <w:rsid w:val="00D14240"/>
    <w:rsid w:val="00D22582"/>
    <w:rsid w:val="00D22D67"/>
    <w:rsid w:val="00D3007C"/>
    <w:rsid w:val="00D32C79"/>
    <w:rsid w:val="00D360C5"/>
    <w:rsid w:val="00D40D28"/>
    <w:rsid w:val="00D450CD"/>
    <w:rsid w:val="00D461CA"/>
    <w:rsid w:val="00D5272C"/>
    <w:rsid w:val="00D61EC4"/>
    <w:rsid w:val="00D6310E"/>
    <w:rsid w:val="00D77927"/>
    <w:rsid w:val="00D81A85"/>
    <w:rsid w:val="00D84360"/>
    <w:rsid w:val="00D879DD"/>
    <w:rsid w:val="00D91762"/>
    <w:rsid w:val="00DA1063"/>
    <w:rsid w:val="00DA2010"/>
    <w:rsid w:val="00DA2D5A"/>
    <w:rsid w:val="00DA2E44"/>
    <w:rsid w:val="00DA5FF8"/>
    <w:rsid w:val="00DB0031"/>
    <w:rsid w:val="00DB3B98"/>
    <w:rsid w:val="00DB3DF4"/>
    <w:rsid w:val="00DC148D"/>
    <w:rsid w:val="00DD16F9"/>
    <w:rsid w:val="00DD1BBF"/>
    <w:rsid w:val="00DD4297"/>
    <w:rsid w:val="00DE04B8"/>
    <w:rsid w:val="00DE724C"/>
    <w:rsid w:val="00E045C4"/>
    <w:rsid w:val="00E14222"/>
    <w:rsid w:val="00E14A92"/>
    <w:rsid w:val="00E22C82"/>
    <w:rsid w:val="00E234BA"/>
    <w:rsid w:val="00E23F03"/>
    <w:rsid w:val="00E300C8"/>
    <w:rsid w:val="00E307E3"/>
    <w:rsid w:val="00E33DDA"/>
    <w:rsid w:val="00E4562F"/>
    <w:rsid w:val="00E46711"/>
    <w:rsid w:val="00E55F95"/>
    <w:rsid w:val="00E6287D"/>
    <w:rsid w:val="00E652E0"/>
    <w:rsid w:val="00E6772F"/>
    <w:rsid w:val="00E77D4F"/>
    <w:rsid w:val="00E8767D"/>
    <w:rsid w:val="00EB0B39"/>
    <w:rsid w:val="00EB165D"/>
    <w:rsid w:val="00EB4DF4"/>
    <w:rsid w:val="00EB59BA"/>
    <w:rsid w:val="00EC1793"/>
    <w:rsid w:val="00EC7DB4"/>
    <w:rsid w:val="00ED788C"/>
    <w:rsid w:val="00EE3455"/>
    <w:rsid w:val="00EF04FE"/>
    <w:rsid w:val="00EF261A"/>
    <w:rsid w:val="00F0177A"/>
    <w:rsid w:val="00F040B1"/>
    <w:rsid w:val="00F1125B"/>
    <w:rsid w:val="00F13EF0"/>
    <w:rsid w:val="00F26F2C"/>
    <w:rsid w:val="00F3372E"/>
    <w:rsid w:val="00F56FB0"/>
    <w:rsid w:val="00F66E81"/>
    <w:rsid w:val="00F7093A"/>
    <w:rsid w:val="00F74145"/>
    <w:rsid w:val="00F75945"/>
    <w:rsid w:val="00F82432"/>
    <w:rsid w:val="00F87ED9"/>
    <w:rsid w:val="00FB273C"/>
    <w:rsid w:val="00FB7EF4"/>
    <w:rsid w:val="00FC2EBB"/>
    <w:rsid w:val="00FC41C5"/>
    <w:rsid w:val="00FC5422"/>
    <w:rsid w:val="00FC72CE"/>
    <w:rsid w:val="00FD5600"/>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BB2E618B-6419-4143-9596-C9C60EED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9071F6"/>
    <w:rPr>
      <w:color w:val="605E5C"/>
      <w:shd w:val="clear" w:color="auto" w:fill="E1DFDD"/>
    </w:rPr>
  </w:style>
  <w:style w:type="character" w:styleId="Mention">
    <w:name w:val="Mention"/>
    <w:basedOn w:val="DefaultParagraphFont"/>
    <w:uiPriority w:val="99"/>
    <w:rsid w:val="00C143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49335">
      <w:bodyDiv w:val="1"/>
      <w:marLeft w:val="0"/>
      <w:marRight w:val="0"/>
      <w:marTop w:val="0"/>
      <w:marBottom w:val="0"/>
      <w:divBdr>
        <w:top w:val="none" w:sz="0" w:space="0" w:color="auto"/>
        <w:left w:val="none" w:sz="0" w:space="0" w:color="auto"/>
        <w:bottom w:val="none" w:sz="0" w:space="0" w:color="auto"/>
        <w:right w:val="none" w:sz="0" w:space="0" w:color="auto"/>
      </w:divBdr>
    </w:div>
    <w:div w:id="67163848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sChild>
    </w:div>
    <w:div w:id="17784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BDEDD-AC4D-46BD-95D0-669540DF6967}">
  <ds:schemaRefs>
    <ds:schemaRef ds:uri="http://schemas.microsoft.com/sharepoint/v3/contenttype/forms"/>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7900</Characters>
  <Application>Microsoft Office Word</Application>
  <DocSecurity>0</DocSecurity>
  <Lines>158</Lines>
  <Paragraphs>82</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9294</CharactersWithSpaces>
  <SharedDoc>false</SharedDoc>
  <HLinks>
    <vt:vector size="24" baseType="variant">
      <vt:variant>
        <vt:i4>7995494</vt:i4>
      </vt:variant>
      <vt:variant>
        <vt:i4>0</vt:i4>
      </vt:variant>
      <vt:variant>
        <vt:i4>0</vt:i4>
      </vt:variant>
      <vt:variant>
        <vt:i4>5</vt:i4>
      </vt:variant>
      <vt:variant>
        <vt:lpwstr>https://tchc.net/apply-now/</vt:lpwstr>
      </vt:variant>
      <vt:variant>
        <vt:lpwstr/>
      </vt:variant>
      <vt:variant>
        <vt:i4>7864343</vt:i4>
      </vt:variant>
      <vt:variant>
        <vt:i4>6</vt:i4>
      </vt:variant>
      <vt:variant>
        <vt:i4>0</vt:i4>
      </vt:variant>
      <vt:variant>
        <vt:i4>5</vt:i4>
      </vt:variant>
      <vt:variant>
        <vt:lpwstr>mailto:cinzia.ricci@tchc.net</vt:lpwstr>
      </vt:variant>
      <vt:variant>
        <vt:lpwstr/>
      </vt:variant>
      <vt:variant>
        <vt:i4>7864343</vt:i4>
      </vt:variant>
      <vt:variant>
        <vt:i4>3</vt:i4>
      </vt:variant>
      <vt:variant>
        <vt:i4>0</vt:i4>
      </vt:variant>
      <vt:variant>
        <vt:i4>5</vt:i4>
      </vt:variant>
      <vt:variant>
        <vt:lpwstr>mailto:cinzia.ricci@tchc.net</vt:lpwstr>
      </vt:variant>
      <vt:variant>
        <vt:lpwstr/>
      </vt:variant>
      <vt:variant>
        <vt:i4>7864343</vt:i4>
      </vt:variant>
      <vt:variant>
        <vt:i4>0</vt:i4>
      </vt:variant>
      <vt:variant>
        <vt:i4>0</vt:i4>
      </vt:variant>
      <vt:variant>
        <vt:i4>5</vt:i4>
      </vt:variant>
      <vt:variant>
        <vt:lpwstr>mailto:cinzia.ricci@tchc.net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subject/>
  <dc:creator>markwilliams</dc:creator>
  <cp:keywords/>
  <cp:lastModifiedBy>Cinzia Ricci</cp:lastModifiedBy>
  <cp:revision>2</cp:revision>
  <cp:lastPrinted>2013-09-02T20:09:00Z</cp:lastPrinted>
  <dcterms:created xsi:type="dcterms:W3CDTF">2025-11-05T16:49:00Z</dcterms:created>
  <dcterms:modified xsi:type="dcterms:W3CDTF">2025-11-05T16:49:00Z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9722bd14e4d623f073c48c565f342b6f6f72d3331cbaf0b1229b4a54c19c26f1</vt:lpwstr>
  </property>
</Properties>
</file>