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1FEE9890" w:rsidR="00C81F8D" w:rsidRPr="00D05699" w:rsidRDefault="009D6A0D" w:rsidP="00D96BF5">
            <w:pPr>
              <w:pStyle w:val="TableText"/>
              <w:rPr>
                <w:rFonts w:ascii="Bahnschrift" w:hAnsi="Bahnschrift"/>
              </w:rPr>
            </w:pPr>
            <w:r>
              <w:rPr>
                <w:rFonts w:ascii="Bahnschrift" w:hAnsi="Bahnschrift"/>
              </w:rPr>
              <w:t>Thurrock – Stanley Lazell</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21755B9B"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7B43D5">
              <w:rPr>
                <w:rFonts w:ascii="Bahnschrift" w:hAnsi="Bahnschrift"/>
              </w:rPr>
              <w:t>4</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C52C" w14:textId="77777777" w:rsidR="0044289A" w:rsidRDefault="0044289A">
      <w:r>
        <w:separator/>
      </w:r>
    </w:p>
  </w:endnote>
  <w:endnote w:type="continuationSeparator" w:id="0">
    <w:p w14:paraId="099C7A1B" w14:textId="77777777" w:rsidR="0044289A" w:rsidRDefault="0044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DEA6" w14:textId="77777777" w:rsidR="0044289A" w:rsidRDefault="0044289A">
      <w:r>
        <w:separator/>
      </w:r>
    </w:p>
  </w:footnote>
  <w:footnote w:type="continuationSeparator" w:id="0">
    <w:p w14:paraId="26B6E82A" w14:textId="77777777" w:rsidR="0044289A" w:rsidRDefault="0044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BC19D51"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04CC1"/>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289A"/>
    <w:rsid w:val="00444C72"/>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B43D5"/>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57D4"/>
    <w:rsid w:val="00E8767D"/>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8082</Characters>
  <Application>Microsoft Office Word</Application>
  <DocSecurity>0</DocSecurity>
  <Lines>384</Lines>
  <Paragraphs>236</Paragraphs>
  <ScaleCrop>false</ScaleCrop>
  <Company>TCHC</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2026-01-13T15:16:00Z</dcterms:created>
  <dcterms:modified xsi:type="dcterms:W3CDTF">2026-01-13T15:16:00Z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